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5F1F" w14:textId="21ED711C" w:rsidR="00C4584C" w:rsidRPr="00595410" w:rsidRDefault="00595410" w:rsidP="00040FFB">
      <w:pPr>
        <w:pStyle w:val="Textoindependiente"/>
        <w:spacing w:after="120"/>
        <w:jc w:val="center"/>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 xml:space="preserve">Title </w:t>
      </w:r>
      <w:r>
        <w:rPr>
          <w:rFonts w:ascii="Arial" w:eastAsia="Arial" w:hAnsi="Arial" w:cs="Arial"/>
          <w:b/>
          <w:bCs/>
          <w:color w:val="002060"/>
          <w:sz w:val="28"/>
          <w:szCs w:val="28"/>
          <w:lang w:val="en-US"/>
        </w:rPr>
        <w:t>o</w:t>
      </w:r>
      <w:r w:rsidRPr="00595410">
        <w:rPr>
          <w:rFonts w:ascii="Arial" w:eastAsia="Arial" w:hAnsi="Arial" w:cs="Arial"/>
          <w:b/>
          <w:bCs/>
          <w:color w:val="002060"/>
          <w:sz w:val="28"/>
          <w:szCs w:val="28"/>
          <w:lang w:val="en-US"/>
        </w:rPr>
        <w:t xml:space="preserve">f </w:t>
      </w:r>
      <w:r>
        <w:rPr>
          <w:rFonts w:ascii="Arial" w:eastAsia="Arial" w:hAnsi="Arial" w:cs="Arial"/>
          <w:b/>
          <w:bCs/>
          <w:color w:val="002060"/>
          <w:sz w:val="28"/>
          <w:szCs w:val="28"/>
          <w:lang w:val="en-US"/>
        </w:rPr>
        <w:t>t</w:t>
      </w:r>
      <w:r w:rsidRPr="00595410">
        <w:rPr>
          <w:rFonts w:ascii="Arial" w:eastAsia="Arial" w:hAnsi="Arial" w:cs="Arial"/>
          <w:b/>
          <w:bCs/>
          <w:color w:val="002060"/>
          <w:sz w:val="28"/>
          <w:szCs w:val="28"/>
          <w:lang w:val="en-US"/>
        </w:rPr>
        <w:t xml:space="preserve">he Article </w:t>
      </w:r>
      <w:r>
        <w:rPr>
          <w:rFonts w:ascii="Arial" w:eastAsia="Arial" w:hAnsi="Arial" w:cs="Arial"/>
          <w:b/>
          <w:bCs/>
          <w:color w:val="002060"/>
          <w:sz w:val="28"/>
          <w:szCs w:val="28"/>
          <w:lang w:val="en-US"/>
        </w:rPr>
        <w:t>i</w:t>
      </w:r>
      <w:r w:rsidRPr="00595410">
        <w:rPr>
          <w:rFonts w:ascii="Arial" w:eastAsia="Arial" w:hAnsi="Arial" w:cs="Arial"/>
          <w:b/>
          <w:bCs/>
          <w:color w:val="002060"/>
          <w:sz w:val="28"/>
          <w:szCs w:val="28"/>
          <w:lang w:val="en-US"/>
        </w:rPr>
        <w:t xml:space="preserve">n English </w:t>
      </w:r>
    </w:p>
    <w:p w14:paraId="08041EF7" w14:textId="17F7ED04" w:rsidR="0004301F" w:rsidRPr="00C018B0" w:rsidRDefault="005328C9" w:rsidP="00595410">
      <w:pPr>
        <w:pStyle w:val="Textoindependiente"/>
        <w:jc w:val="center"/>
        <w:rPr>
          <w:rFonts w:ascii="Arial" w:hAnsi="Arial" w:cs="Arial"/>
          <w:color w:val="808080" w:themeColor="background1" w:themeShade="80"/>
          <w:sz w:val="18"/>
          <w:szCs w:val="18"/>
          <w:lang w:val="en-US"/>
        </w:rPr>
      </w:pPr>
      <w:r w:rsidRPr="00C018B0">
        <w:rPr>
          <w:rFonts w:ascii="Arial" w:hAnsi="Arial" w:cs="Arial"/>
          <w:color w:val="808080" w:themeColor="background1" w:themeShade="80"/>
          <w:sz w:val="18"/>
          <w:szCs w:val="18"/>
          <w:lang w:val="en-US"/>
        </w:rPr>
        <w:t>(</w:t>
      </w:r>
      <w:r w:rsidR="00C4584C" w:rsidRPr="00C018B0">
        <w:rPr>
          <w:rFonts w:ascii="Arial" w:hAnsi="Arial" w:cs="Arial"/>
          <w:color w:val="808080" w:themeColor="background1" w:themeShade="80"/>
          <w:sz w:val="18"/>
          <w:szCs w:val="18"/>
          <w:lang w:val="en-US"/>
        </w:rPr>
        <w:t>Concise but informative. A maximum of two lines are accepted, a maximum of 100 characters with spaces</w:t>
      </w:r>
      <w:r w:rsidRPr="00C018B0">
        <w:rPr>
          <w:rFonts w:ascii="Arial" w:hAnsi="Arial" w:cs="Arial"/>
          <w:color w:val="808080" w:themeColor="background1" w:themeShade="80"/>
          <w:sz w:val="18"/>
          <w:szCs w:val="18"/>
          <w:lang w:val="en-US"/>
        </w:rPr>
        <w:t>).</w:t>
      </w:r>
    </w:p>
    <w:p w14:paraId="139058DD" w14:textId="77777777" w:rsidR="0004301F" w:rsidRDefault="0004301F" w:rsidP="00595410">
      <w:pPr>
        <w:pStyle w:val="Textoindependiente"/>
        <w:jc w:val="both"/>
        <w:rPr>
          <w:rFonts w:ascii="Arial" w:hAnsi="Arial" w:cs="Arial"/>
          <w:lang w:val="en-US"/>
        </w:rPr>
      </w:pPr>
    </w:p>
    <w:p w14:paraId="49F6C7BA" w14:textId="77777777" w:rsidR="00595410" w:rsidRPr="00C018B0" w:rsidRDefault="00595410" w:rsidP="00595410">
      <w:pPr>
        <w:pStyle w:val="Textoindependiente"/>
        <w:jc w:val="both"/>
        <w:rPr>
          <w:rFonts w:ascii="Arial" w:hAnsi="Arial" w:cs="Arial"/>
          <w:lang w:val="en-US"/>
        </w:rPr>
      </w:pPr>
    </w:p>
    <w:p w14:paraId="1C6ABAC7" w14:textId="77777777" w:rsidR="00C4584C" w:rsidRPr="00595410" w:rsidRDefault="00C4584C" w:rsidP="00C4584C">
      <w:pPr>
        <w:pStyle w:val="Ttulo1"/>
        <w:ind w:left="0"/>
        <w:rPr>
          <w:color w:val="002060"/>
          <w:lang w:val="es-ES_tradnl"/>
        </w:rPr>
      </w:pPr>
      <w:r w:rsidRPr="00595410">
        <w:rPr>
          <w:color w:val="002060"/>
          <w:lang w:val="es-ES_tradnl"/>
        </w:rPr>
        <w:t>Abstract</w:t>
      </w:r>
    </w:p>
    <w:p w14:paraId="3315EEC2" w14:textId="77777777" w:rsidR="009D4ADD" w:rsidRPr="00C018B0" w:rsidRDefault="009D4ADD" w:rsidP="00916741">
      <w:pPr>
        <w:pStyle w:val="Textoindependiente"/>
        <w:jc w:val="both"/>
        <w:rPr>
          <w:rFonts w:ascii="Arial" w:hAnsi="Arial" w:cs="Arial"/>
          <w:lang w:val="en-US"/>
        </w:rPr>
      </w:pPr>
    </w:p>
    <w:p w14:paraId="552652D2" w14:textId="3F900429" w:rsidR="00E00890" w:rsidRPr="00C4584C" w:rsidRDefault="00C4584C" w:rsidP="00C018B0">
      <w:pPr>
        <w:pStyle w:val="Textoindependiente"/>
        <w:jc w:val="both"/>
        <w:rPr>
          <w:rFonts w:ascii="Arial" w:hAnsi="Arial" w:cs="Arial"/>
          <w:lang w:val="en-US"/>
        </w:rPr>
      </w:pPr>
      <w:r w:rsidRPr="00C4584C">
        <w:rPr>
          <w:rFonts w:ascii="Arial" w:hAnsi="Arial" w:cs="Arial"/>
          <w:lang w:val="en-US"/>
        </w:rPr>
        <w:t>The length of the abstract should not exceed 200 words, where the reason and objective of the research, the methodology used, the most outstanding results and the main conclusions are concisely described. It must be written in an impersonal way: «This work is analyzed ...». The text will be in Arial 10 single line spacing, full justified.</w:t>
      </w:r>
    </w:p>
    <w:p w14:paraId="65A99B6D" w14:textId="77777777" w:rsidR="00E47F6A" w:rsidRDefault="00E47F6A" w:rsidP="00E47F6A">
      <w:pPr>
        <w:pStyle w:val="Ttulo1"/>
        <w:ind w:left="0"/>
        <w:rPr>
          <w:lang w:val="en-US"/>
        </w:rPr>
      </w:pPr>
    </w:p>
    <w:p w14:paraId="31AFF8FF" w14:textId="77777777" w:rsidR="00E47F6A" w:rsidRPr="00595410" w:rsidRDefault="00E47F6A" w:rsidP="00E47F6A">
      <w:pPr>
        <w:pStyle w:val="Ttulo1"/>
        <w:ind w:left="0"/>
        <w:rPr>
          <w:color w:val="002060"/>
          <w:lang w:val="en-US"/>
        </w:rPr>
      </w:pPr>
      <w:r w:rsidRPr="00595410">
        <w:rPr>
          <w:color w:val="002060"/>
          <w:lang w:val="en-US"/>
        </w:rPr>
        <w:t xml:space="preserve">Keywords </w:t>
      </w:r>
    </w:p>
    <w:p w14:paraId="46F02F38" w14:textId="77777777" w:rsidR="00E47F6A" w:rsidRPr="000663AF" w:rsidRDefault="00E47F6A" w:rsidP="00E47F6A">
      <w:pPr>
        <w:pStyle w:val="Textoindependiente"/>
        <w:ind w:right="113"/>
        <w:jc w:val="both"/>
        <w:rPr>
          <w:rFonts w:ascii="Arial" w:hAnsi="Arial" w:cs="Arial"/>
          <w:lang w:val="en-US"/>
        </w:rPr>
      </w:pPr>
    </w:p>
    <w:p w14:paraId="0750565B" w14:textId="63F3F2B6" w:rsidR="00E47F6A" w:rsidRDefault="00E47F6A" w:rsidP="00E47F6A">
      <w:pPr>
        <w:pStyle w:val="Textoindependiente"/>
        <w:jc w:val="both"/>
        <w:rPr>
          <w:rFonts w:ascii="Arial" w:hAnsi="Arial" w:cs="Arial"/>
          <w:lang w:val="en-US"/>
        </w:rPr>
      </w:pPr>
      <w:r w:rsidRPr="00040FFB">
        <w:rPr>
          <w:rFonts w:ascii="Arial" w:hAnsi="Arial" w:cs="Arial"/>
          <w:lang w:val="en-US"/>
        </w:rPr>
        <w:t xml:space="preserve">Between </w:t>
      </w:r>
      <w:r w:rsidR="00595410">
        <w:rPr>
          <w:rFonts w:ascii="Arial" w:hAnsi="Arial" w:cs="Arial"/>
          <w:lang w:val="en-US"/>
        </w:rPr>
        <w:t>4</w:t>
      </w:r>
      <w:r w:rsidRPr="00040FFB">
        <w:rPr>
          <w:rFonts w:ascii="Arial" w:hAnsi="Arial" w:cs="Arial"/>
          <w:lang w:val="en-US"/>
        </w:rPr>
        <w:t xml:space="preserve"> and 6 keywords should be selected. The use of these descriptors and the UNESCO </w:t>
      </w:r>
      <w:hyperlink r:id="rId7" w:history="1">
        <w:r w:rsidRPr="00266B71">
          <w:rPr>
            <w:rStyle w:val="Hipervnculo"/>
            <w:rFonts w:ascii="Arial" w:hAnsi="Arial" w:cs="Arial"/>
            <w:lang w:val="en-US"/>
          </w:rPr>
          <w:t>Thesaurus</w:t>
        </w:r>
      </w:hyperlink>
      <w:r w:rsidRPr="00040FFB">
        <w:rPr>
          <w:rFonts w:ascii="Arial" w:hAnsi="Arial" w:cs="Arial"/>
          <w:lang w:val="en-US"/>
        </w:rPr>
        <w:t xml:space="preserve"> is recommended. </w:t>
      </w:r>
      <w:r w:rsidRPr="00E47F6A">
        <w:rPr>
          <w:rFonts w:ascii="Arial" w:hAnsi="Arial" w:cs="Arial"/>
          <w:lang w:val="en-US"/>
        </w:rPr>
        <w:t xml:space="preserve">Only in exceptional cases are new terms accepted. </w:t>
      </w:r>
    </w:p>
    <w:p w14:paraId="08D5A5B1" w14:textId="77777777" w:rsidR="00E47F6A" w:rsidRPr="00E47F6A" w:rsidRDefault="00E47F6A" w:rsidP="00E47F6A">
      <w:pPr>
        <w:pStyle w:val="Textoindependiente"/>
        <w:jc w:val="both"/>
        <w:rPr>
          <w:rFonts w:ascii="Arial" w:hAnsi="Arial" w:cs="Arial"/>
          <w:lang w:val="en-US"/>
        </w:rPr>
      </w:pPr>
    </w:p>
    <w:p w14:paraId="47D132DE" w14:textId="77777777" w:rsidR="00E47F6A" w:rsidRPr="00595410" w:rsidRDefault="00E47F6A" w:rsidP="00E47F6A">
      <w:pPr>
        <w:pStyle w:val="Ttulo1"/>
        <w:ind w:left="0"/>
        <w:rPr>
          <w:color w:val="002060"/>
          <w:lang w:val="es-MX"/>
        </w:rPr>
      </w:pPr>
      <w:r w:rsidRPr="00595410">
        <w:rPr>
          <w:color w:val="002060"/>
          <w:lang w:val="es-MX"/>
        </w:rPr>
        <w:t>Resumen</w:t>
      </w:r>
    </w:p>
    <w:p w14:paraId="3F993EE6" w14:textId="77777777" w:rsidR="00E47F6A" w:rsidRPr="00B86B52" w:rsidRDefault="00E47F6A" w:rsidP="00E47F6A">
      <w:pPr>
        <w:pStyle w:val="Textoindependiente"/>
        <w:ind w:right="113"/>
        <w:jc w:val="both"/>
        <w:rPr>
          <w:rFonts w:ascii="Arial" w:hAnsi="Arial" w:cs="Arial"/>
          <w:lang w:val="es-MX"/>
        </w:rPr>
      </w:pPr>
    </w:p>
    <w:p w14:paraId="750EC5A2" w14:textId="77777777" w:rsidR="00E47F6A" w:rsidRPr="006C37D6" w:rsidRDefault="00E47F6A" w:rsidP="00E47F6A">
      <w:pPr>
        <w:pStyle w:val="Textoindependiente"/>
        <w:jc w:val="both"/>
        <w:rPr>
          <w:rFonts w:ascii="Arial" w:hAnsi="Arial" w:cs="Arial"/>
          <w:lang w:val="en-US"/>
        </w:rPr>
      </w:pPr>
      <w:r w:rsidRPr="006C37D6">
        <w:rPr>
          <w:rFonts w:ascii="Arial" w:hAnsi="Arial" w:cs="Arial"/>
          <w:lang w:val="es-MX"/>
        </w:rPr>
        <w:t xml:space="preserve">La extensión del resumen estará no deberá sobrepasar las 200 palabras, donde se describe de forma concisa el motivo y el objetivo de la investigación, la metodología empleada, los resultados más destacados y principales conclusiones. Ha de estar escrito de manera impersonal: «El presente trabajo se analiza…». </w:t>
      </w:r>
      <w:r w:rsidRPr="000663AF">
        <w:rPr>
          <w:rFonts w:ascii="Arial" w:hAnsi="Arial" w:cs="Arial"/>
          <w:lang w:val="en-US"/>
        </w:rPr>
        <w:t xml:space="preserve">El </w:t>
      </w:r>
      <w:proofErr w:type="spellStart"/>
      <w:r w:rsidRPr="000663AF">
        <w:rPr>
          <w:rFonts w:ascii="Arial" w:hAnsi="Arial" w:cs="Arial"/>
          <w:lang w:val="en-US"/>
        </w:rPr>
        <w:t>texto</w:t>
      </w:r>
      <w:proofErr w:type="spellEnd"/>
      <w:r w:rsidRPr="000663AF">
        <w:rPr>
          <w:rFonts w:ascii="Arial" w:hAnsi="Arial" w:cs="Arial"/>
          <w:lang w:val="en-US"/>
        </w:rPr>
        <w:t xml:space="preserve"> </w:t>
      </w:r>
      <w:proofErr w:type="spellStart"/>
      <w:r w:rsidRPr="000663AF">
        <w:rPr>
          <w:rFonts w:ascii="Arial" w:hAnsi="Arial" w:cs="Arial"/>
          <w:lang w:val="en-US"/>
        </w:rPr>
        <w:t>estará</w:t>
      </w:r>
      <w:proofErr w:type="spellEnd"/>
      <w:r w:rsidRPr="000663AF">
        <w:rPr>
          <w:rFonts w:ascii="Arial" w:hAnsi="Arial" w:cs="Arial"/>
          <w:lang w:val="en-US"/>
        </w:rPr>
        <w:t xml:space="preserve"> </w:t>
      </w:r>
      <w:proofErr w:type="spellStart"/>
      <w:r w:rsidRPr="000663AF">
        <w:rPr>
          <w:rFonts w:ascii="Arial" w:hAnsi="Arial" w:cs="Arial"/>
          <w:lang w:val="en-US"/>
        </w:rPr>
        <w:t>en</w:t>
      </w:r>
      <w:proofErr w:type="spellEnd"/>
      <w:r w:rsidRPr="000663AF">
        <w:rPr>
          <w:rFonts w:ascii="Arial" w:hAnsi="Arial" w:cs="Arial"/>
          <w:lang w:val="en-US"/>
        </w:rPr>
        <w:t xml:space="preserve"> Arial 10 </w:t>
      </w:r>
      <w:proofErr w:type="spellStart"/>
      <w:r w:rsidRPr="000663AF">
        <w:rPr>
          <w:rFonts w:ascii="Arial" w:hAnsi="Arial" w:cs="Arial"/>
          <w:lang w:val="en-US"/>
        </w:rPr>
        <w:t>interlineado</w:t>
      </w:r>
      <w:proofErr w:type="spellEnd"/>
      <w:r w:rsidRPr="000663AF">
        <w:rPr>
          <w:rFonts w:ascii="Arial" w:hAnsi="Arial" w:cs="Arial"/>
          <w:lang w:val="en-US"/>
        </w:rPr>
        <w:t xml:space="preserve"> simple, </w:t>
      </w:r>
      <w:proofErr w:type="spellStart"/>
      <w:r w:rsidRPr="000663AF">
        <w:rPr>
          <w:rFonts w:ascii="Arial" w:hAnsi="Arial" w:cs="Arial"/>
          <w:lang w:val="en-US"/>
        </w:rPr>
        <w:t>justificado</w:t>
      </w:r>
      <w:proofErr w:type="spellEnd"/>
      <w:r w:rsidRPr="000663AF">
        <w:rPr>
          <w:rFonts w:ascii="Arial" w:hAnsi="Arial" w:cs="Arial"/>
          <w:lang w:val="en-US"/>
        </w:rPr>
        <w:t xml:space="preserve"> </w:t>
      </w:r>
      <w:proofErr w:type="spellStart"/>
      <w:r w:rsidRPr="000663AF">
        <w:rPr>
          <w:rFonts w:ascii="Arial" w:hAnsi="Arial" w:cs="Arial"/>
          <w:lang w:val="en-US"/>
        </w:rPr>
        <w:t>completo</w:t>
      </w:r>
      <w:proofErr w:type="spellEnd"/>
      <w:r w:rsidRPr="000663AF">
        <w:rPr>
          <w:rFonts w:ascii="Arial" w:hAnsi="Arial" w:cs="Arial"/>
          <w:lang w:val="en-US"/>
        </w:rPr>
        <w:t xml:space="preserve">. </w:t>
      </w:r>
      <w:r w:rsidRPr="006C37D6">
        <w:rPr>
          <w:rFonts w:ascii="Arial" w:hAnsi="Arial" w:cs="Arial"/>
          <w:lang w:val="en-US"/>
        </w:rPr>
        <w:t>For its preparation, as for the title and keywords, the quality of the linguistic level and style will have to be guaranteed, which our reviewers will take into account as part of the evaluation of the manuscript.</w:t>
      </w:r>
    </w:p>
    <w:p w14:paraId="52C0CE03" w14:textId="77777777" w:rsidR="00E47F6A" w:rsidRPr="009F45D3" w:rsidRDefault="00E47F6A" w:rsidP="00E47F6A">
      <w:pPr>
        <w:pStyle w:val="Textoindependiente"/>
        <w:ind w:right="113"/>
        <w:jc w:val="both"/>
        <w:rPr>
          <w:rFonts w:ascii="Arial" w:hAnsi="Arial" w:cs="Arial"/>
          <w:lang w:val="en-US"/>
        </w:rPr>
      </w:pPr>
    </w:p>
    <w:p w14:paraId="49AC3429" w14:textId="495611BD" w:rsidR="00E47F6A" w:rsidRPr="00595410" w:rsidRDefault="00E47F6A" w:rsidP="00E47F6A">
      <w:pPr>
        <w:pStyle w:val="Ttulo1"/>
        <w:ind w:left="0"/>
        <w:rPr>
          <w:color w:val="002060"/>
        </w:rPr>
      </w:pPr>
      <w:r w:rsidRPr="00595410">
        <w:rPr>
          <w:color w:val="002060"/>
        </w:rPr>
        <w:t xml:space="preserve">Palabras </w:t>
      </w:r>
      <w:r w:rsidR="00595410">
        <w:rPr>
          <w:color w:val="002060"/>
        </w:rPr>
        <w:t>C</w:t>
      </w:r>
      <w:r w:rsidRPr="00595410">
        <w:rPr>
          <w:color w:val="002060"/>
        </w:rPr>
        <w:t>lave</w:t>
      </w:r>
    </w:p>
    <w:p w14:paraId="6E59F863" w14:textId="77777777" w:rsidR="00E47F6A" w:rsidRPr="00B86B52" w:rsidRDefault="00E47F6A" w:rsidP="00E47F6A">
      <w:pPr>
        <w:pStyle w:val="Textoindependiente"/>
        <w:ind w:right="113"/>
        <w:jc w:val="both"/>
        <w:rPr>
          <w:rFonts w:ascii="Arial" w:hAnsi="Arial" w:cs="Arial"/>
          <w:lang w:val="es-MX"/>
        </w:rPr>
      </w:pPr>
    </w:p>
    <w:p w14:paraId="0C9AD299" w14:textId="1503EEF5" w:rsidR="00E47F6A" w:rsidRPr="00040FFB" w:rsidRDefault="00E47F6A" w:rsidP="00E47F6A">
      <w:pPr>
        <w:pStyle w:val="Textoindependiente"/>
        <w:jc w:val="both"/>
        <w:rPr>
          <w:rFonts w:ascii="Arial" w:hAnsi="Arial" w:cs="Arial"/>
          <w:lang w:val="en-US"/>
        </w:rPr>
      </w:pPr>
      <w:r w:rsidRPr="00916741">
        <w:rPr>
          <w:rFonts w:ascii="Arial" w:hAnsi="Arial" w:cs="Arial"/>
        </w:rPr>
        <w:t xml:space="preserve">Se deberán seleccionar entre </w:t>
      </w:r>
      <w:r w:rsidR="00595410">
        <w:rPr>
          <w:rFonts w:ascii="Arial" w:hAnsi="Arial" w:cs="Arial"/>
        </w:rPr>
        <w:t>4</w:t>
      </w:r>
      <w:r w:rsidRPr="00916741">
        <w:rPr>
          <w:rFonts w:ascii="Arial" w:hAnsi="Arial" w:cs="Arial"/>
        </w:rPr>
        <w:t xml:space="preserve"> y 6 palabras clave. Se recomienda el uso de estos</w:t>
      </w:r>
      <w:r w:rsidRPr="00E00890">
        <w:rPr>
          <w:rFonts w:ascii="Arial" w:hAnsi="Arial" w:cs="Arial"/>
        </w:rPr>
        <w:t xml:space="preserve"> descriptores y del </w:t>
      </w:r>
      <w:hyperlink r:id="rId8" w:history="1">
        <w:proofErr w:type="spellStart"/>
        <w:r w:rsidRPr="00266B71">
          <w:rPr>
            <w:rStyle w:val="Hipervnculo"/>
            <w:rFonts w:ascii="Arial" w:hAnsi="Arial" w:cs="Arial"/>
          </w:rPr>
          <w:t>Thesaurus</w:t>
        </w:r>
        <w:proofErr w:type="spellEnd"/>
      </w:hyperlink>
      <w:r w:rsidRPr="00E00890">
        <w:rPr>
          <w:rFonts w:ascii="Arial" w:hAnsi="Arial" w:cs="Arial"/>
        </w:rPr>
        <w:t xml:space="preserve"> de la UNESCO. </w:t>
      </w:r>
    </w:p>
    <w:p w14:paraId="47CD5C30" w14:textId="77777777" w:rsidR="00C018B0" w:rsidRDefault="00C018B0" w:rsidP="00C018B0">
      <w:pPr>
        <w:pStyle w:val="Textoindependiente"/>
        <w:jc w:val="both"/>
        <w:rPr>
          <w:rFonts w:ascii="Arial" w:hAnsi="Arial" w:cs="Arial"/>
          <w:lang w:val="en-US"/>
        </w:rPr>
      </w:pPr>
    </w:p>
    <w:p w14:paraId="4186C289" w14:textId="77777777" w:rsidR="00C018B0" w:rsidRPr="00C018B0" w:rsidRDefault="00C018B0" w:rsidP="00C018B0">
      <w:pPr>
        <w:pStyle w:val="Textoindependiente"/>
        <w:jc w:val="both"/>
        <w:rPr>
          <w:rFonts w:ascii="Arial" w:hAnsi="Arial" w:cs="Arial"/>
          <w:lang w:val="en-US"/>
        </w:rPr>
      </w:pPr>
    </w:p>
    <w:p w14:paraId="050EAEB1" w14:textId="6DB75EFF" w:rsidR="00916741" w:rsidRPr="00595410" w:rsidRDefault="00595410" w:rsidP="00916741">
      <w:pPr>
        <w:pStyle w:val="Textoindependiente"/>
        <w:jc w:val="both"/>
        <w:rPr>
          <w:rFonts w:ascii="Arial" w:hAnsi="Arial" w:cs="Arial"/>
          <w:color w:val="002060"/>
          <w:sz w:val="22"/>
          <w:szCs w:val="22"/>
          <w:lang w:val="en-US"/>
        </w:rPr>
      </w:pPr>
      <w:r w:rsidRPr="00595410">
        <w:rPr>
          <w:rFonts w:ascii="Arial" w:eastAsia="Arial" w:hAnsi="Arial" w:cs="Arial"/>
          <w:b/>
          <w:bCs/>
          <w:color w:val="002060"/>
          <w:sz w:val="28"/>
          <w:szCs w:val="28"/>
          <w:lang w:val="en-US"/>
        </w:rPr>
        <w:t>Introduction (Arial 14, bold, each word starting with a capital letter)</w:t>
      </w:r>
    </w:p>
    <w:p w14:paraId="3A4DA257" w14:textId="77777777" w:rsidR="00595410" w:rsidRDefault="00595410" w:rsidP="00916741">
      <w:pPr>
        <w:pStyle w:val="Textoindependiente"/>
        <w:jc w:val="both"/>
        <w:rPr>
          <w:rFonts w:ascii="Arial" w:hAnsi="Arial" w:cs="Arial"/>
          <w:lang w:val="en-US"/>
        </w:rPr>
      </w:pPr>
    </w:p>
    <w:p w14:paraId="54B6CDD8" w14:textId="3CA5D704" w:rsidR="0004301F" w:rsidRPr="00595410" w:rsidRDefault="006C37D6" w:rsidP="00916741">
      <w:pPr>
        <w:pStyle w:val="Textoindependiente"/>
        <w:jc w:val="both"/>
        <w:rPr>
          <w:rFonts w:ascii="Arial" w:hAnsi="Arial" w:cs="Arial"/>
          <w:sz w:val="22"/>
          <w:szCs w:val="22"/>
          <w:lang w:val="en-US"/>
        </w:rPr>
      </w:pPr>
      <w:r w:rsidRPr="00595410">
        <w:rPr>
          <w:rFonts w:ascii="Arial" w:hAnsi="Arial" w:cs="Arial"/>
          <w:sz w:val="22"/>
          <w:szCs w:val="22"/>
          <w:lang w:val="en-US"/>
        </w:rPr>
        <w:t>It should include the fundamentals and purpose of the study, emphasizing the relevance of the theoretical and practical object, using bibliographic citations. The structure of the article can be considered if it is considered pertinent.</w:t>
      </w:r>
      <w:r w:rsidR="00595410" w:rsidRPr="00595410">
        <w:rPr>
          <w:rFonts w:ascii="Arial" w:hAnsi="Arial" w:cs="Arial"/>
          <w:sz w:val="22"/>
          <w:szCs w:val="22"/>
          <w:lang w:val="en-US"/>
        </w:rPr>
        <w:t xml:space="preserve"> </w:t>
      </w:r>
      <w:r w:rsidR="00595410" w:rsidRPr="00595410">
        <w:rPr>
          <w:rFonts w:ascii="Arial" w:hAnsi="Arial" w:cs="Arial"/>
          <w:sz w:val="22"/>
          <w:szCs w:val="22"/>
          <w:lang w:val="en-US"/>
        </w:rPr>
        <w:t>The text will be in Arial 11, single spacing, full justified. The total length of the manuscript should not exceed 10,000 words, including references, tables and appendices.</w:t>
      </w:r>
    </w:p>
    <w:p w14:paraId="1CBBF0D3" w14:textId="77777777" w:rsidR="006C37D6" w:rsidRPr="006C37D6" w:rsidRDefault="006C37D6" w:rsidP="00916741">
      <w:pPr>
        <w:pStyle w:val="Textoindependiente"/>
        <w:jc w:val="both"/>
        <w:rPr>
          <w:rFonts w:ascii="Arial" w:hAnsi="Arial" w:cs="Arial"/>
          <w:lang w:val="en-US"/>
        </w:rPr>
      </w:pPr>
    </w:p>
    <w:p w14:paraId="61BB0C5F" w14:textId="77777777" w:rsidR="00916741" w:rsidRPr="006C37D6" w:rsidRDefault="00916741" w:rsidP="00916741">
      <w:pPr>
        <w:pStyle w:val="Textoindependiente"/>
        <w:jc w:val="both"/>
        <w:rPr>
          <w:rFonts w:ascii="Arial" w:hAnsi="Arial" w:cs="Arial"/>
          <w:lang w:val="en-US"/>
        </w:rPr>
      </w:pPr>
    </w:p>
    <w:p w14:paraId="0A32CAEC" w14:textId="698B32CD" w:rsidR="00916741" w:rsidRPr="00595410" w:rsidRDefault="006C37D6" w:rsidP="00595410">
      <w:pPr>
        <w:pStyle w:val="Textoindependiente"/>
        <w:jc w:val="both"/>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Literature Review</w:t>
      </w:r>
    </w:p>
    <w:p w14:paraId="7BCA2010" w14:textId="77777777" w:rsidR="00916741" w:rsidRPr="006C37D6" w:rsidRDefault="00916741" w:rsidP="00916741">
      <w:pPr>
        <w:pStyle w:val="Textoindependiente"/>
        <w:jc w:val="both"/>
        <w:rPr>
          <w:rFonts w:ascii="Arial" w:hAnsi="Arial" w:cs="Arial"/>
          <w:lang w:val="en-US"/>
        </w:rPr>
      </w:pPr>
    </w:p>
    <w:p w14:paraId="53D959D4" w14:textId="028C62BA" w:rsidR="00916741" w:rsidRPr="00595410" w:rsidRDefault="006C37D6" w:rsidP="00916741">
      <w:pPr>
        <w:pStyle w:val="Textoindependiente"/>
        <w:jc w:val="both"/>
        <w:rPr>
          <w:rFonts w:ascii="Arial" w:hAnsi="Arial" w:cs="Arial"/>
          <w:sz w:val="22"/>
          <w:szCs w:val="22"/>
          <w:lang w:val="en-US"/>
        </w:rPr>
      </w:pPr>
      <w:r w:rsidRPr="00595410">
        <w:rPr>
          <w:rFonts w:ascii="Arial" w:hAnsi="Arial" w:cs="Arial"/>
          <w:sz w:val="22"/>
          <w:szCs w:val="22"/>
          <w:lang w:val="en-US"/>
        </w:rPr>
        <w:t>A more significant review of the theoretical and methodological framework of the subject should be carried out at the national and international level. In some types of articles, such as case studies, this content could be linked to the introduction.</w:t>
      </w:r>
      <w:r w:rsidR="00595410">
        <w:rPr>
          <w:rFonts w:ascii="Arial" w:hAnsi="Arial" w:cs="Arial"/>
          <w:sz w:val="22"/>
          <w:szCs w:val="22"/>
          <w:lang w:val="en-US"/>
        </w:rPr>
        <w:t xml:space="preserve"> </w:t>
      </w:r>
      <w:r w:rsidR="00595410" w:rsidRPr="00595410">
        <w:rPr>
          <w:rFonts w:ascii="Arial" w:hAnsi="Arial" w:cs="Arial"/>
          <w:sz w:val="22"/>
          <w:szCs w:val="22"/>
          <w:lang w:val="en-US"/>
        </w:rPr>
        <w:t>Paragraphs must be separated by a single space. And the sections must be separated by two single spaces.</w:t>
      </w:r>
    </w:p>
    <w:p w14:paraId="7ED7907C" w14:textId="77777777" w:rsidR="006C37D6" w:rsidRPr="006C37D6" w:rsidRDefault="006C37D6" w:rsidP="00916741">
      <w:pPr>
        <w:pStyle w:val="Textoindependiente"/>
        <w:jc w:val="both"/>
        <w:rPr>
          <w:rFonts w:ascii="Arial" w:hAnsi="Arial" w:cs="Arial"/>
          <w:lang w:val="en-US"/>
        </w:rPr>
      </w:pPr>
    </w:p>
    <w:p w14:paraId="419A309C" w14:textId="77777777" w:rsidR="00916741" w:rsidRPr="006C37D6" w:rsidRDefault="00916741" w:rsidP="00916741">
      <w:pPr>
        <w:pStyle w:val="Textoindependiente"/>
        <w:jc w:val="both"/>
        <w:rPr>
          <w:rFonts w:ascii="Arial" w:hAnsi="Arial" w:cs="Arial"/>
          <w:lang w:val="en-US"/>
        </w:rPr>
      </w:pPr>
    </w:p>
    <w:p w14:paraId="4F609124" w14:textId="00F04B6F" w:rsidR="00916741" w:rsidRPr="00595410" w:rsidRDefault="006C37D6" w:rsidP="00595410">
      <w:pPr>
        <w:pStyle w:val="Textoindependiente"/>
        <w:jc w:val="both"/>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Material and Methods</w:t>
      </w:r>
    </w:p>
    <w:p w14:paraId="44FD2554" w14:textId="77777777" w:rsidR="00916741" w:rsidRPr="006C37D6" w:rsidRDefault="00916741" w:rsidP="00916741">
      <w:pPr>
        <w:pStyle w:val="Textoindependiente"/>
        <w:jc w:val="both"/>
        <w:rPr>
          <w:rFonts w:ascii="Arial" w:hAnsi="Arial" w:cs="Arial"/>
          <w:lang w:val="en-US"/>
        </w:rPr>
      </w:pPr>
    </w:p>
    <w:p w14:paraId="00A97E69" w14:textId="10C1F7BA" w:rsidR="00D909F7" w:rsidRPr="00595410" w:rsidRDefault="006C37D6" w:rsidP="00916741">
      <w:pPr>
        <w:pStyle w:val="Textoindependiente"/>
        <w:jc w:val="both"/>
        <w:rPr>
          <w:rFonts w:ascii="Arial" w:hAnsi="Arial" w:cs="Arial"/>
          <w:sz w:val="22"/>
          <w:szCs w:val="22"/>
          <w:lang w:val="en-US"/>
        </w:rPr>
      </w:pPr>
      <w:r w:rsidRPr="00595410">
        <w:rPr>
          <w:rFonts w:ascii="Arial" w:hAnsi="Arial" w:cs="Arial"/>
          <w:sz w:val="22"/>
          <w:szCs w:val="22"/>
          <w:lang w:val="en-US"/>
        </w:rPr>
        <w:t xml:space="preserve">It will be presented with the precision that is convenient for the reader to understand and confirm the development of the research. Where appropriate, the sample and the sampling strategies will </w:t>
      </w:r>
      <w:r w:rsidRPr="00595410">
        <w:rPr>
          <w:rFonts w:ascii="Arial" w:hAnsi="Arial" w:cs="Arial"/>
          <w:sz w:val="22"/>
          <w:szCs w:val="22"/>
          <w:lang w:val="en-US"/>
        </w:rPr>
        <w:lastRenderedPageBreak/>
        <w:t>be described, as well as the type of statistical analysis used. If it is an original methodology, it is necessary to state the reasons that have led to its use and describe its possible limitations. Two more levels can be used for subtitles, as follows:</w:t>
      </w:r>
    </w:p>
    <w:p w14:paraId="4D6BC0CD" w14:textId="39D04D24" w:rsidR="002449CF" w:rsidRPr="006C37D6" w:rsidRDefault="002449CF" w:rsidP="00916741">
      <w:pPr>
        <w:pStyle w:val="Textoindependiente"/>
        <w:jc w:val="both"/>
        <w:rPr>
          <w:rFonts w:ascii="Arial" w:hAnsi="Arial" w:cs="Arial"/>
          <w:lang w:val="en-US"/>
        </w:rPr>
      </w:pPr>
    </w:p>
    <w:p w14:paraId="47707F7A" w14:textId="1A442475" w:rsidR="002449CF" w:rsidRPr="00595410" w:rsidRDefault="00595410" w:rsidP="00916741">
      <w:pPr>
        <w:pStyle w:val="Textoindependiente"/>
        <w:jc w:val="both"/>
        <w:rPr>
          <w:rFonts w:ascii="Arial" w:hAnsi="Arial" w:cs="Arial"/>
          <w:b/>
          <w:bCs/>
          <w:color w:val="002060"/>
          <w:sz w:val="22"/>
          <w:szCs w:val="22"/>
          <w:lang w:val="en-US"/>
        </w:rPr>
      </w:pPr>
      <w:r w:rsidRPr="00595410">
        <w:rPr>
          <w:rFonts w:ascii="Arial" w:hAnsi="Arial" w:cs="Arial"/>
          <w:b/>
          <w:bCs/>
          <w:color w:val="002060"/>
          <w:sz w:val="22"/>
          <w:szCs w:val="22"/>
          <w:lang w:val="en-US"/>
        </w:rPr>
        <w:t>Sample Determination (Arial 11, bold, each word starting with a capital letter)</w:t>
      </w:r>
    </w:p>
    <w:p w14:paraId="3E73E5CB" w14:textId="77777777" w:rsidR="00595410" w:rsidRPr="006C37D6" w:rsidRDefault="00595410" w:rsidP="00916741">
      <w:pPr>
        <w:pStyle w:val="Textoindependiente"/>
        <w:jc w:val="both"/>
        <w:rPr>
          <w:rFonts w:ascii="Arial" w:hAnsi="Arial" w:cs="Arial"/>
          <w:lang w:val="en-US"/>
        </w:rPr>
      </w:pPr>
    </w:p>
    <w:p w14:paraId="1D4B6EA6" w14:textId="2C98EAF2" w:rsidR="0004301F" w:rsidRPr="00595410" w:rsidRDefault="00595410" w:rsidP="00916741">
      <w:pPr>
        <w:pStyle w:val="Textoindependiente"/>
        <w:jc w:val="both"/>
        <w:rPr>
          <w:rFonts w:ascii="Arial" w:hAnsi="Arial" w:cs="Arial"/>
          <w:sz w:val="22"/>
          <w:szCs w:val="22"/>
          <w:lang w:val="en-US"/>
        </w:rPr>
      </w:pPr>
      <w:r w:rsidRPr="00595410">
        <w:rPr>
          <w:rFonts w:ascii="Arial" w:hAnsi="Arial" w:cs="Arial"/>
          <w:b/>
          <w:bCs/>
          <w:i/>
          <w:iCs/>
          <w:sz w:val="22"/>
          <w:szCs w:val="22"/>
          <w:lang w:val="en-US"/>
        </w:rPr>
        <w:t>Workers (Arial 11, bold, italics, each word starting with a capital letter)</w:t>
      </w:r>
    </w:p>
    <w:p w14:paraId="5062B4B0" w14:textId="77777777" w:rsidR="0004301F" w:rsidRDefault="0004301F" w:rsidP="00916741">
      <w:pPr>
        <w:pStyle w:val="Textoindependiente"/>
        <w:jc w:val="both"/>
        <w:rPr>
          <w:rFonts w:ascii="Arial" w:hAnsi="Arial" w:cs="Arial"/>
          <w:lang w:val="en-US"/>
        </w:rPr>
      </w:pPr>
    </w:p>
    <w:p w14:paraId="433E1683" w14:textId="77777777" w:rsidR="00595410" w:rsidRPr="006C37D6" w:rsidRDefault="00595410" w:rsidP="00916741">
      <w:pPr>
        <w:pStyle w:val="Textoindependiente"/>
        <w:jc w:val="both"/>
        <w:rPr>
          <w:rFonts w:ascii="Arial" w:hAnsi="Arial" w:cs="Arial"/>
          <w:lang w:val="en-US"/>
        </w:rPr>
      </w:pPr>
    </w:p>
    <w:p w14:paraId="75BA9861" w14:textId="756B9DE9" w:rsidR="0004301F" w:rsidRPr="00595410" w:rsidRDefault="006C37D6" w:rsidP="00595410">
      <w:pPr>
        <w:pStyle w:val="Textoindependiente"/>
        <w:jc w:val="both"/>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Analysis and Results</w:t>
      </w:r>
    </w:p>
    <w:p w14:paraId="1274B648" w14:textId="77777777" w:rsidR="0004301F" w:rsidRPr="006C37D6" w:rsidRDefault="0004301F" w:rsidP="00916741">
      <w:pPr>
        <w:pStyle w:val="Textoindependiente"/>
        <w:jc w:val="both"/>
        <w:rPr>
          <w:rFonts w:ascii="Arial" w:hAnsi="Arial" w:cs="Arial"/>
          <w:lang w:val="en-US"/>
        </w:rPr>
      </w:pPr>
    </w:p>
    <w:p w14:paraId="1F20E15A" w14:textId="77777777" w:rsidR="006C37D6" w:rsidRPr="00595410" w:rsidRDefault="006C37D6" w:rsidP="006C37D6">
      <w:pPr>
        <w:pStyle w:val="Textoindependiente"/>
        <w:jc w:val="both"/>
        <w:rPr>
          <w:rFonts w:ascii="Arial" w:hAnsi="Arial" w:cs="Arial"/>
          <w:sz w:val="22"/>
          <w:szCs w:val="22"/>
          <w:lang w:val="en-US"/>
        </w:rPr>
      </w:pPr>
      <w:r w:rsidRPr="00595410">
        <w:rPr>
          <w:rFonts w:ascii="Arial" w:hAnsi="Arial" w:cs="Arial"/>
          <w:sz w:val="22"/>
          <w:szCs w:val="22"/>
          <w:lang w:val="en-US"/>
        </w:rPr>
        <w:t>An attempt will be made to highlight the most important observations, describing, without making value judgments, the material and methods used, as well as the most relevant results of the investigation. The results will be presented in figures and (or) tables according to the rules of the journal. They will appear in a logical sequence in the text, tables or essential figures, avoiding data redundancy.</w:t>
      </w:r>
    </w:p>
    <w:p w14:paraId="4B71FB8F" w14:textId="77777777" w:rsidR="006C37D6" w:rsidRPr="006C37D6" w:rsidRDefault="006C37D6" w:rsidP="006C37D6">
      <w:pPr>
        <w:pStyle w:val="Textoindependiente"/>
        <w:jc w:val="both"/>
        <w:rPr>
          <w:rFonts w:ascii="Arial" w:hAnsi="Arial" w:cs="Arial"/>
          <w:lang w:val="en-US"/>
        </w:rPr>
      </w:pPr>
    </w:p>
    <w:p w14:paraId="470CC44C" w14:textId="3304AB6E" w:rsidR="0004301F" w:rsidRPr="00595410" w:rsidRDefault="006C37D6" w:rsidP="00F26C56">
      <w:pPr>
        <w:pStyle w:val="Textoindependiente"/>
        <w:ind w:firstLine="709"/>
        <w:jc w:val="both"/>
        <w:rPr>
          <w:rFonts w:ascii="Arial" w:hAnsi="Arial" w:cs="Arial"/>
          <w:sz w:val="22"/>
          <w:szCs w:val="22"/>
          <w:lang w:val="en-US"/>
        </w:rPr>
      </w:pPr>
      <w:r w:rsidRPr="00595410">
        <w:rPr>
          <w:rFonts w:ascii="Arial" w:hAnsi="Arial" w:cs="Arial"/>
          <w:sz w:val="22"/>
          <w:szCs w:val="22"/>
          <w:lang w:val="en-US"/>
        </w:rPr>
        <w:t>Tables must be presented incorporated in the text in Word according to the order of appearance, numbered in Arabic. A Table must be referenced in the text at least once and before the Table appears. For example, Table 1 that is included in this document. A summary of the contents of the table and an explanation of its organization and interpretation must be provided. As far as possible, the table layout should use only horizontal parting lines.</w:t>
      </w:r>
    </w:p>
    <w:p w14:paraId="28D42D62" w14:textId="77777777" w:rsidR="00C018B0" w:rsidRPr="006C37D6" w:rsidRDefault="00C018B0" w:rsidP="006C37D6">
      <w:pPr>
        <w:pStyle w:val="Textoindependiente"/>
        <w:jc w:val="both"/>
        <w:rPr>
          <w:rFonts w:ascii="Arial" w:hAnsi="Arial" w:cs="Arial"/>
          <w:lang w:val="en-US"/>
        </w:rPr>
      </w:pPr>
    </w:p>
    <w:p w14:paraId="545D0BC5" w14:textId="77777777" w:rsidR="00595410" w:rsidRPr="00595410" w:rsidRDefault="00122B02" w:rsidP="00595410">
      <w:pPr>
        <w:pStyle w:val="Textoindependiente"/>
        <w:tabs>
          <w:tab w:val="left" w:pos="6237"/>
          <w:tab w:val="left" w:pos="6521"/>
        </w:tabs>
        <w:spacing w:after="120"/>
        <w:ind w:left="3878" w:right="105" w:hanging="3878"/>
        <w:rPr>
          <w:rFonts w:ascii="Arial" w:hAnsi="Arial" w:cs="Arial"/>
          <w:b/>
          <w:bCs/>
        </w:rPr>
      </w:pPr>
      <w:r w:rsidRPr="00595410">
        <w:rPr>
          <w:rFonts w:ascii="Arial" w:hAnsi="Arial" w:cs="Arial"/>
          <w:b/>
          <w:bCs/>
        </w:rPr>
        <w:t>Tabl</w:t>
      </w:r>
      <w:r w:rsidR="006C37D6" w:rsidRPr="00595410">
        <w:rPr>
          <w:rFonts w:ascii="Arial" w:hAnsi="Arial" w:cs="Arial"/>
          <w:b/>
          <w:bCs/>
        </w:rPr>
        <w:t>e</w:t>
      </w:r>
      <w:r w:rsidRPr="00595410">
        <w:rPr>
          <w:rFonts w:ascii="Arial" w:hAnsi="Arial" w:cs="Arial"/>
          <w:b/>
          <w:bCs/>
          <w:spacing w:val="-3"/>
        </w:rPr>
        <w:t xml:space="preserve"> </w:t>
      </w:r>
      <w:r w:rsidRPr="00595410">
        <w:rPr>
          <w:rFonts w:ascii="Arial" w:hAnsi="Arial" w:cs="Arial"/>
          <w:b/>
          <w:bCs/>
        </w:rPr>
        <w:t>1</w:t>
      </w:r>
    </w:p>
    <w:p w14:paraId="30ACE25F" w14:textId="65E477AB" w:rsidR="00122B02" w:rsidRDefault="006C37D6" w:rsidP="00595410">
      <w:pPr>
        <w:pStyle w:val="Textoindependiente"/>
        <w:tabs>
          <w:tab w:val="left" w:pos="6237"/>
          <w:tab w:val="left" w:pos="6521"/>
        </w:tabs>
        <w:spacing w:after="120"/>
        <w:ind w:left="3878" w:right="105" w:hanging="3878"/>
        <w:rPr>
          <w:rFonts w:ascii="Arial" w:hAnsi="Arial" w:cs="Arial"/>
          <w:i/>
          <w:iCs/>
        </w:rPr>
      </w:pPr>
      <w:r w:rsidRPr="00595410">
        <w:rPr>
          <w:rFonts w:ascii="Arial" w:hAnsi="Arial" w:cs="Arial"/>
          <w:i/>
          <w:iCs/>
        </w:rPr>
        <w:t xml:space="preserve">Table </w:t>
      </w:r>
      <w:proofErr w:type="spellStart"/>
      <w:r w:rsidRPr="00595410">
        <w:rPr>
          <w:rFonts w:ascii="Arial" w:hAnsi="Arial" w:cs="Arial"/>
          <w:i/>
          <w:iCs/>
        </w:rPr>
        <w:t>example</w:t>
      </w:r>
      <w:proofErr w:type="spellEnd"/>
      <w:r w:rsidR="00122B02" w:rsidRPr="00595410">
        <w:rPr>
          <w:rFonts w:ascii="Arial" w:hAnsi="Arial" w:cs="Arial"/>
          <w:i/>
          <w:iCs/>
        </w:rPr>
        <w:t>.</w:t>
      </w:r>
    </w:p>
    <w:tbl>
      <w:tblPr>
        <w:tblStyle w:val="TableNormal1"/>
        <w:tblW w:w="5000" w:type="pct"/>
        <w:tblLook w:val="01E0" w:firstRow="1" w:lastRow="1" w:firstColumn="1" w:lastColumn="1" w:noHBand="0" w:noVBand="0"/>
      </w:tblPr>
      <w:tblGrid>
        <w:gridCol w:w="2671"/>
        <w:gridCol w:w="3316"/>
        <w:gridCol w:w="3365"/>
      </w:tblGrid>
      <w:tr w:rsidR="00595410" w:rsidRPr="00B969A4" w14:paraId="195CE6EA" w14:textId="77777777" w:rsidTr="00F26C56">
        <w:trPr>
          <w:trHeight w:val="397"/>
        </w:trPr>
        <w:tc>
          <w:tcPr>
            <w:tcW w:w="1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E200B" w14:textId="5310E52C" w:rsidR="00595410" w:rsidRPr="00595410" w:rsidRDefault="00595410" w:rsidP="00595410">
            <w:pPr>
              <w:pStyle w:val="TableParagraph"/>
              <w:spacing w:line="229" w:lineRule="exact"/>
              <w:ind w:left="116"/>
              <w:rPr>
                <w:rFonts w:ascii="Arial" w:hAnsi="Arial" w:cs="Arial"/>
                <w:b/>
                <w:bCs/>
                <w:sz w:val="18"/>
                <w:szCs w:val="20"/>
              </w:rPr>
            </w:pPr>
            <w:proofErr w:type="spellStart"/>
            <w:r w:rsidRPr="00595410">
              <w:rPr>
                <w:rFonts w:ascii="Arial" w:hAnsi="Arial" w:cs="Arial"/>
                <w:b/>
                <w:bCs/>
                <w:sz w:val="18"/>
                <w:szCs w:val="20"/>
              </w:rPr>
              <w:t>Column</w:t>
            </w:r>
            <w:proofErr w:type="spellEnd"/>
            <w:r w:rsidRPr="00595410">
              <w:rPr>
                <w:rFonts w:ascii="Arial" w:hAnsi="Arial" w:cs="Arial"/>
                <w:b/>
                <w:bCs/>
                <w:sz w:val="18"/>
                <w:szCs w:val="20"/>
              </w:rPr>
              <w:t xml:space="preserve"> </w:t>
            </w:r>
            <w:proofErr w:type="spellStart"/>
            <w:r w:rsidRPr="00595410">
              <w:rPr>
                <w:rFonts w:ascii="Arial" w:hAnsi="Arial" w:cs="Arial"/>
                <w:b/>
                <w:bCs/>
                <w:sz w:val="18"/>
                <w:szCs w:val="20"/>
              </w:rPr>
              <w:t>header</w:t>
            </w:r>
            <w:proofErr w:type="spellEnd"/>
          </w:p>
        </w:tc>
        <w:tc>
          <w:tcPr>
            <w:tcW w:w="1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37D0" w14:textId="41E97110" w:rsidR="00595410" w:rsidRPr="00B969A4" w:rsidRDefault="00595410" w:rsidP="00595410">
            <w:pPr>
              <w:pStyle w:val="TableParagraph"/>
              <w:tabs>
                <w:tab w:val="left" w:pos="1439"/>
              </w:tabs>
              <w:spacing w:line="230" w:lineRule="exact"/>
              <w:ind w:right="-116"/>
              <w:jc w:val="center"/>
              <w:rPr>
                <w:rFonts w:ascii="Arial" w:hAnsi="Arial" w:cs="Arial"/>
                <w:b/>
                <w:bCs/>
                <w:sz w:val="18"/>
                <w:szCs w:val="20"/>
              </w:rPr>
            </w:pPr>
            <w:proofErr w:type="spellStart"/>
            <w:r w:rsidRPr="00801FB4">
              <w:rPr>
                <w:rFonts w:ascii="Arial" w:hAnsi="Arial" w:cs="Arial"/>
                <w:b/>
                <w:bCs/>
                <w:sz w:val="18"/>
                <w:szCs w:val="20"/>
              </w:rPr>
              <w:t>Column</w:t>
            </w:r>
            <w:proofErr w:type="spellEnd"/>
            <w:r w:rsidRPr="00801FB4">
              <w:rPr>
                <w:rFonts w:ascii="Arial" w:hAnsi="Arial" w:cs="Arial"/>
                <w:b/>
                <w:bCs/>
                <w:sz w:val="18"/>
                <w:szCs w:val="20"/>
              </w:rPr>
              <w:t xml:space="preserve"> </w:t>
            </w:r>
            <w:proofErr w:type="spellStart"/>
            <w:r w:rsidRPr="00801FB4">
              <w:rPr>
                <w:rFonts w:ascii="Arial" w:hAnsi="Arial" w:cs="Arial"/>
                <w:b/>
                <w:bCs/>
                <w:sz w:val="18"/>
                <w:szCs w:val="20"/>
              </w:rPr>
              <w:t>header</w:t>
            </w:r>
            <w:proofErr w:type="spellEnd"/>
          </w:p>
        </w:tc>
        <w:tc>
          <w:tcPr>
            <w:tcW w:w="1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9FD08" w14:textId="1D0DB9D5" w:rsidR="00595410" w:rsidRPr="00B969A4" w:rsidRDefault="00595410" w:rsidP="00595410">
            <w:pPr>
              <w:pStyle w:val="TableParagraph"/>
              <w:spacing w:line="230" w:lineRule="exact"/>
              <w:jc w:val="center"/>
              <w:rPr>
                <w:rFonts w:ascii="Arial" w:hAnsi="Arial" w:cs="Arial"/>
                <w:b/>
                <w:bCs/>
                <w:sz w:val="18"/>
                <w:szCs w:val="20"/>
              </w:rPr>
            </w:pPr>
            <w:proofErr w:type="spellStart"/>
            <w:r w:rsidRPr="00801FB4">
              <w:rPr>
                <w:rFonts w:ascii="Arial" w:hAnsi="Arial" w:cs="Arial"/>
                <w:b/>
                <w:bCs/>
                <w:sz w:val="18"/>
                <w:szCs w:val="20"/>
              </w:rPr>
              <w:t>Column</w:t>
            </w:r>
            <w:proofErr w:type="spellEnd"/>
            <w:r w:rsidRPr="00801FB4">
              <w:rPr>
                <w:rFonts w:ascii="Arial" w:hAnsi="Arial" w:cs="Arial"/>
                <w:b/>
                <w:bCs/>
                <w:sz w:val="18"/>
                <w:szCs w:val="20"/>
              </w:rPr>
              <w:t xml:space="preserve"> </w:t>
            </w:r>
            <w:proofErr w:type="spellStart"/>
            <w:r w:rsidRPr="00801FB4">
              <w:rPr>
                <w:rFonts w:ascii="Arial" w:hAnsi="Arial" w:cs="Arial"/>
                <w:b/>
                <w:bCs/>
                <w:sz w:val="18"/>
                <w:szCs w:val="20"/>
              </w:rPr>
              <w:t>header</w:t>
            </w:r>
            <w:proofErr w:type="spellEnd"/>
          </w:p>
        </w:tc>
      </w:tr>
      <w:tr w:rsidR="00595410" w:rsidRPr="00F43028" w14:paraId="1B123593" w14:textId="77777777" w:rsidTr="007A56E5">
        <w:trPr>
          <w:trHeight w:val="284"/>
        </w:trPr>
        <w:tc>
          <w:tcPr>
            <w:tcW w:w="1428" w:type="pct"/>
            <w:tcBorders>
              <w:top w:val="single" w:sz="4" w:space="0" w:color="auto"/>
              <w:left w:val="single" w:sz="4" w:space="0" w:color="auto"/>
              <w:right w:val="single" w:sz="4" w:space="0" w:color="auto"/>
            </w:tcBorders>
            <w:vAlign w:val="center"/>
          </w:tcPr>
          <w:p w14:paraId="1C134BAB" w14:textId="329ED295" w:rsidR="00595410" w:rsidRPr="00F43028" w:rsidRDefault="00595410" w:rsidP="007A56E5">
            <w:pPr>
              <w:pStyle w:val="TableParagraph"/>
              <w:spacing w:before="2"/>
              <w:ind w:left="151"/>
              <w:rPr>
                <w:rFonts w:ascii="Arial" w:hAnsi="Arial" w:cs="Arial"/>
                <w:sz w:val="18"/>
                <w:szCs w:val="20"/>
              </w:rPr>
            </w:pPr>
            <w:r w:rsidRPr="00F43028">
              <w:rPr>
                <w:rFonts w:ascii="Arial" w:hAnsi="Arial" w:cs="Arial"/>
                <w:sz w:val="18"/>
                <w:szCs w:val="20"/>
              </w:rPr>
              <w:t>Text</w:t>
            </w:r>
          </w:p>
        </w:tc>
        <w:tc>
          <w:tcPr>
            <w:tcW w:w="1773" w:type="pct"/>
            <w:tcBorders>
              <w:top w:val="single" w:sz="4" w:space="0" w:color="auto"/>
              <w:left w:val="single" w:sz="4" w:space="0" w:color="auto"/>
              <w:right w:val="single" w:sz="4" w:space="0" w:color="auto"/>
            </w:tcBorders>
            <w:vAlign w:val="center"/>
          </w:tcPr>
          <w:p w14:paraId="2B4A9C7D" w14:textId="77777777" w:rsidR="00595410" w:rsidRPr="00F43028" w:rsidRDefault="00595410" w:rsidP="007A56E5">
            <w:pPr>
              <w:pStyle w:val="TableParagraph"/>
              <w:spacing w:before="2"/>
              <w:jc w:val="center"/>
              <w:rPr>
                <w:rFonts w:ascii="Arial" w:hAnsi="Arial" w:cs="Arial"/>
                <w:sz w:val="18"/>
                <w:szCs w:val="20"/>
              </w:rPr>
            </w:pPr>
            <w:r w:rsidRPr="00F43028">
              <w:rPr>
                <w:rFonts w:ascii="Arial" w:hAnsi="Arial" w:cs="Arial"/>
                <w:sz w:val="18"/>
                <w:szCs w:val="20"/>
              </w:rPr>
              <w:t>45</w:t>
            </w:r>
          </w:p>
        </w:tc>
        <w:tc>
          <w:tcPr>
            <w:tcW w:w="1799" w:type="pct"/>
            <w:tcBorders>
              <w:top w:val="single" w:sz="4" w:space="0" w:color="auto"/>
              <w:left w:val="single" w:sz="4" w:space="0" w:color="auto"/>
              <w:right w:val="single" w:sz="4" w:space="0" w:color="auto"/>
            </w:tcBorders>
            <w:vAlign w:val="center"/>
          </w:tcPr>
          <w:p w14:paraId="6862382E" w14:textId="77777777" w:rsidR="00595410" w:rsidRPr="00F43028" w:rsidRDefault="00595410" w:rsidP="007A56E5">
            <w:pPr>
              <w:pStyle w:val="TableParagraph"/>
              <w:spacing w:before="2"/>
              <w:jc w:val="center"/>
              <w:rPr>
                <w:rFonts w:ascii="Arial" w:hAnsi="Arial" w:cs="Arial"/>
                <w:sz w:val="18"/>
                <w:szCs w:val="20"/>
              </w:rPr>
            </w:pPr>
            <w:r w:rsidRPr="00F43028">
              <w:rPr>
                <w:rFonts w:ascii="Arial" w:hAnsi="Arial" w:cs="Arial"/>
                <w:sz w:val="18"/>
                <w:szCs w:val="20"/>
              </w:rPr>
              <w:t>753</w:t>
            </w:r>
          </w:p>
        </w:tc>
      </w:tr>
      <w:tr w:rsidR="00595410" w:rsidRPr="00F43028" w14:paraId="0967BD94" w14:textId="77777777" w:rsidTr="007A56E5">
        <w:trPr>
          <w:trHeight w:val="284"/>
        </w:trPr>
        <w:tc>
          <w:tcPr>
            <w:tcW w:w="1428" w:type="pct"/>
            <w:tcBorders>
              <w:left w:val="single" w:sz="4" w:space="0" w:color="auto"/>
              <w:right w:val="single" w:sz="4" w:space="0" w:color="auto"/>
            </w:tcBorders>
            <w:vAlign w:val="center"/>
          </w:tcPr>
          <w:p w14:paraId="249DFB5B" w14:textId="12016C6F" w:rsidR="00595410" w:rsidRPr="00F43028" w:rsidRDefault="00595410" w:rsidP="007A56E5">
            <w:pPr>
              <w:pStyle w:val="TableParagraph"/>
              <w:ind w:left="151"/>
              <w:rPr>
                <w:rFonts w:ascii="Arial" w:hAnsi="Arial" w:cs="Arial"/>
                <w:sz w:val="18"/>
                <w:szCs w:val="20"/>
              </w:rPr>
            </w:pPr>
            <w:r w:rsidRPr="00F43028">
              <w:rPr>
                <w:rFonts w:ascii="Arial" w:hAnsi="Arial" w:cs="Arial"/>
                <w:sz w:val="18"/>
                <w:szCs w:val="20"/>
              </w:rPr>
              <w:t>Text</w:t>
            </w:r>
          </w:p>
        </w:tc>
        <w:tc>
          <w:tcPr>
            <w:tcW w:w="1773" w:type="pct"/>
            <w:tcBorders>
              <w:left w:val="single" w:sz="4" w:space="0" w:color="auto"/>
              <w:right w:val="single" w:sz="4" w:space="0" w:color="auto"/>
            </w:tcBorders>
            <w:vAlign w:val="center"/>
          </w:tcPr>
          <w:p w14:paraId="5BC09950"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45</w:t>
            </w:r>
          </w:p>
        </w:tc>
        <w:tc>
          <w:tcPr>
            <w:tcW w:w="1799" w:type="pct"/>
            <w:tcBorders>
              <w:left w:val="single" w:sz="4" w:space="0" w:color="auto"/>
              <w:right w:val="single" w:sz="4" w:space="0" w:color="auto"/>
            </w:tcBorders>
            <w:vAlign w:val="center"/>
          </w:tcPr>
          <w:p w14:paraId="06C6884E"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753</w:t>
            </w:r>
          </w:p>
        </w:tc>
      </w:tr>
      <w:tr w:rsidR="00595410" w:rsidRPr="00F43028" w14:paraId="07B56B47" w14:textId="77777777" w:rsidTr="007A56E5">
        <w:trPr>
          <w:trHeight w:val="284"/>
        </w:trPr>
        <w:tc>
          <w:tcPr>
            <w:tcW w:w="1428" w:type="pct"/>
            <w:tcBorders>
              <w:left w:val="single" w:sz="4" w:space="0" w:color="auto"/>
              <w:right w:val="single" w:sz="4" w:space="0" w:color="auto"/>
            </w:tcBorders>
            <w:vAlign w:val="center"/>
          </w:tcPr>
          <w:p w14:paraId="6BE094CE" w14:textId="5BA98AAE" w:rsidR="00595410" w:rsidRPr="00F43028" w:rsidRDefault="00595410" w:rsidP="007A56E5">
            <w:pPr>
              <w:pStyle w:val="TableParagraph"/>
              <w:ind w:left="151"/>
              <w:rPr>
                <w:rFonts w:ascii="Arial" w:hAnsi="Arial" w:cs="Arial"/>
                <w:sz w:val="18"/>
                <w:szCs w:val="20"/>
              </w:rPr>
            </w:pPr>
            <w:r w:rsidRPr="00F43028">
              <w:rPr>
                <w:rFonts w:ascii="Arial" w:hAnsi="Arial" w:cs="Arial"/>
                <w:sz w:val="18"/>
                <w:szCs w:val="20"/>
              </w:rPr>
              <w:t>Text</w:t>
            </w:r>
          </w:p>
        </w:tc>
        <w:tc>
          <w:tcPr>
            <w:tcW w:w="1773" w:type="pct"/>
            <w:tcBorders>
              <w:left w:val="single" w:sz="4" w:space="0" w:color="auto"/>
              <w:right w:val="single" w:sz="4" w:space="0" w:color="auto"/>
            </w:tcBorders>
            <w:vAlign w:val="center"/>
          </w:tcPr>
          <w:p w14:paraId="21B98BF6"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45</w:t>
            </w:r>
          </w:p>
        </w:tc>
        <w:tc>
          <w:tcPr>
            <w:tcW w:w="1799" w:type="pct"/>
            <w:tcBorders>
              <w:left w:val="single" w:sz="4" w:space="0" w:color="auto"/>
              <w:right w:val="single" w:sz="4" w:space="0" w:color="auto"/>
            </w:tcBorders>
            <w:vAlign w:val="center"/>
          </w:tcPr>
          <w:p w14:paraId="663B3036"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753</w:t>
            </w:r>
          </w:p>
        </w:tc>
      </w:tr>
      <w:tr w:rsidR="00595410" w:rsidRPr="00F43028" w14:paraId="2B0D278F" w14:textId="77777777" w:rsidTr="007A56E5">
        <w:trPr>
          <w:trHeight w:val="284"/>
        </w:trPr>
        <w:tc>
          <w:tcPr>
            <w:tcW w:w="1428" w:type="pct"/>
            <w:tcBorders>
              <w:left w:val="single" w:sz="4" w:space="0" w:color="auto"/>
              <w:right w:val="single" w:sz="4" w:space="0" w:color="auto"/>
            </w:tcBorders>
            <w:vAlign w:val="center"/>
          </w:tcPr>
          <w:p w14:paraId="55E1263C" w14:textId="123A236F" w:rsidR="00595410" w:rsidRPr="00F43028" w:rsidRDefault="00595410" w:rsidP="007A56E5">
            <w:pPr>
              <w:pStyle w:val="TableParagraph"/>
              <w:ind w:left="151"/>
              <w:rPr>
                <w:rFonts w:ascii="Arial" w:hAnsi="Arial" w:cs="Arial"/>
                <w:sz w:val="18"/>
                <w:szCs w:val="20"/>
              </w:rPr>
            </w:pPr>
            <w:r w:rsidRPr="00F43028">
              <w:rPr>
                <w:rFonts w:ascii="Arial" w:hAnsi="Arial" w:cs="Arial"/>
                <w:sz w:val="18"/>
                <w:szCs w:val="20"/>
              </w:rPr>
              <w:t>Text</w:t>
            </w:r>
          </w:p>
        </w:tc>
        <w:tc>
          <w:tcPr>
            <w:tcW w:w="1773" w:type="pct"/>
            <w:tcBorders>
              <w:left w:val="single" w:sz="4" w:space="0" w:color="auto"/>
              <w:right w:val="single" w:sz="4" w:space="0" w:color="auto"/>
            </w:tcBorders>
            <w:vAlign w:val="center"/>
          </w:tcPr>
          <w:p w14:paraId="3984A26A"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78</w:t>
            </w:r>
          </w:p>
        </w:tc>
        <w:tc>
          <w:tcPr>
            <w:tcW w:w="1799" w:type="pct"/>
            <w:tcBorders>
              <w:left w:val="single" w:sz="4" w:space="0" w:color="auto"/>
              <w:right w:val="single" w:sz="4" w:space="0" w:color="auto"/>
            </w:tcBorders>
            <w:vAlign w:val="center"/>
          </w:tcPr>
          <w:p w14:paraId="30579573" w14:textId="77777777" w:rsidR="00595410" w:rsidRPr="00F43028" w:rsidRDefault="00595410" w:rsidP="007A56E5">
            <w:pPr>
              <w:pStyle w:val="TableParagraph"/>
              <w:jc w:val="center"/>
              <w:rPr>
                <w:rFonts w:ascii="Arial" w:hAnsi="Arial" w:cs="Arial"/>
                <w:sz w:val="18"/>
                <w:szCs w:val="20"/>
              </w:rPr>
            </w:pPr>
            <w:r w:rsidRPr="00F43028">
              <w:rPr>
                <w:rFonts w:ascii="Arial" w:hAnsi="Arial" w:cs="Arial"/>
                <w:sz w:val="18"/>
                <w:szCs w:val="20"/>
              </w:rPr>
              <w:t>258</w:t>
            </w:r>
          </w:p>
        </w:tc>
      </w:tr>
      <w:tr w:rsidR="00595410" w:rsidRPr="00F43028" w14:paraId="558E5E85" w14:textId="77777777" w:rsidTr="007A56E5">
        <w:trPr>
          <w:trHeight w:val="284"/>
        </w:trPr>
        <w:tc>
          <w:tcPr>
            <w:tcW w:w="1428" w:type="pct"/>
            <w:tcBorders>
              <w:left w:val="single" w:sz="4" w:space="0" w:color="auto"/>
              <w:bottom w:val="single" w:sz="4" w:space="0" w:color="auto"/>
              <w:right w:val="single" w:sz="4" w:space="0" w:color="auto"/>
            </w:tcBorders>
            <w:vAlign w:val="center"/>
          </w:tcPr>
          <w:p w14:paraId="32B35711" w14:textId="5B6E1437" w:rsidR="00595410" w:rsidRPr="00F43028" w:rsidRDefault="00595410" w:rsidP="007A56E5">
            <w:pPr>
              <w:pStyle w:val="TableParagraph"/>
              <w:spacing w:line="212" w:lineRule="exact"/>
              <w:ind w:left="151"/>
              <w:rPr>
                <w:rFonts w:ascii="Arial" w:hAnsi="Arial" w:cs="Arial"/>
                <w:sz w:val="18"/>
                <w:szCs w:val="20"/>
              </w:rPr>
            </w:pPr>
            <w:r w:rsidRPr="00F43028">
              <w:rPr>
                <w:rFonts w:ascii="Arial" w:hAnsi="Arial" w:cs="Arial"/>
                <w:sz w:val="18"/>
                <w:szCs w:val="20"/>
              </w:rPr>
              <w:t>Text</w:t>
            </w:r>
          </w:p>
        </w:tc>
        <w:tc>
          <w:tcPr>
            <w:tcW w:w="1773" w:type="pct"/>
            <w:tcBorders>
              <w:left w:val="single" w:sz="4" w:space="0" w:color="auto"/>
              <w:bottom w:val="single" w:sz="4" w:space="0" w:color="auto"/>
              <w:right w:val="single" w:sz="4" w:space="0" w:color="auto"/>
            </w:tcBorders>
            <w:vAlign w:val="center"/>
          </w:tcPr>
          <w:p w14:paraId="251FF0E8" w14:textId="77777777" w:rsidR="00595410" w:rsidRPr="00F43028" w:rsidRDefault="00595410" w:rsidP="007A56E5">
            <w:pPr>
              <w:pStyle w:val="TableParagraph"/>
              <w:spacing w:line="212" w:lineRule="exact"/>
              <w:jc w:val="center"/>
              <w:rPr>
                <w:rFonts w:ascii="Arial" w:hAnsi="Arial" w:cs="Arial"/>
                <w:sz w:val="18"/>
                <w:szCs w:val="20"/>
              </w:rPr>
            </w:pPr>
            <w:r w:rsidRPr="00F43028">
              <w:rPr>
                <w:rFonts w:ascii="Arial" w:hAnsi="Arial" w:cs="Arial"/>
                <w:sz w:val="18"/>
                <w:szCs w:val="20"/>
              </w:rPr>
              <w:t>159</w:t>
            </w:r>
          </w:p>
        </w:tc>
        <w:tc>
          <w:tcPr>
            <w:tcW w:w="1799" w:type="pct"/>
            <w:tcBorders>
              <w:left w:val="single" w:sz="4" w:space="0" w:color="auto"/>
              <w:bottom w:val="single" w:sz="4" w:space="0" w:color="auto"/>
              <w:right w:val="single" w:sz="4" w:space="0" w:color="auto"/>
            </w:tcBorders>
            <w:vAlign w:val="center"/>
          </w:tcPr>
          <w:p w14:paraId="5569C3EE" w14:textId="77777777" w:rsidR="00595410" w:rsidRPr="00F43028" w:rsidRDefault="00595410" w:rsidP="007A56E5">
            <w:pPr>
              <w:pStyle w:val="TableParagraph"/>
              <w:spacing w:line="212" w:lineRule="exact"/>
              <w:jc w:val="center"/>
              <w:rPr>
                <w:rFonts w:ascii="Arial" w:hAnsi="Arial" w:cs="Arial"/>
                <w:sz w:val="18"/>
                <w:szCs w:val="20"/>
              </w:rPr>
            </w:pPr>
            <w:r w:rsidRPr="00F43028">
              <w:rPr>
                <w:rFonts w:ascii="Arial" w:hAnsi="Arial" w:cs="Arial"/>
                <w:sz w:val="18"/>
                <w:szCs w:val="20"/>
              </w:rPr>
              <w:t>75</w:t>
            </w:r>
          </w:p>
        </w:tc>
      </w:tr>
    </w:tbl>
    <w:p w14:paraId="7B81810C" w14:textId="54A68697" w:rsidR="00595410" w:rsidRPr="00595410" w:rsidRDefault="00595410" w:rsidP="00595410">
      <w:pPr>
        <w:pStyle w:val="Textoindependiente"/>
        <w:tabs>
          <w:tab w:val="left" w:pos="6237"/>
          <w:tab w:val="left" w:pos="6521"/>
        </w:tabs>
        <w:spacing w:before="120"/>
        <w:ind w:left="3878" w:right="108" w:hanging="3878"/>
        <w:rPr>
          <w:rFonts w:ascii="Arial" w:hAnsi="Arial" w:cs="Arial"/>
          <w:i/>
          <w:iCs/>
          <w:lang w:val="en-US"/>
        </w:rPr>
      </w:pPr>
      <w:r w:rsidRPr="00595410">
        <w:rPr>
          <w:rFonts w:ascii="Arial" w:hAnsi="Arial" w:cs="Arial"/>
          <w:i/>
          <w:iCs/>
          <w:lang w:val="en-US"/>
        </w:rPr>
        <w:t xml:space="preserve">Note: </w:t>
      </w:r>
      <w:r w:rsidRPr="00F26C56">
        <w:rPr>
          <w:rFonts w:ascii="Arial" w:hAnsi="Arial" w:cs="Arial"/>
          <w:lang w:val="en-US"/>
        </w:rPr>
        <w:t>Include table notes only as necessary.</w:t>
      </w:r>
    </w:p>
    <w:p w14:paraId="724BF25F" w14:textId="77777777" w:rsidR="00595410" w:rsidRPr="00595410" w:rsidRDefault="00595410" w:rsidP="00595410">
      <w:pPr>
        <w:pStyle w:val="Textoindependiente"/>
        <w:tabs>
          <w:tab w:val="left" w:pos="6237"/>
          <w:tab w:val="left" w:pos="6521"/>
        </w:tabs>
        <w:ind w:left="3878" w:right="108" w:hanging="3878"/>
        <w:rPr>
          <w:rFonts w:ascii="Arial" w:hAnsi="Arial" w:cs="Arial"/>
          <w:i/>
          <w:iCs/>
          <w:lang w:val="en-US"/>
        </w:rPr>
      </w:pPr>
    </w:p>
    <w:p w14:paraId="737A4514" w14:textId="77777777" w:rsidR="006C37D6" w:rsidRPr="00F26C56" w:rsidRDefault="006C37D6" w:rsidP="00F26C56">
      <w:pPr>
        <w:pStyle w:val="Textoindependiente"/>
        <w:spacing w:before="10"/>
        <w:ind w:firstLine="709"/>
        <w:rPr>
          <w:rFonts w:ascii="Arial" w:hAnsi="Arial" w:cs="Arial"/>
          <w:sz w:val="22"/>
          <w:szCs w:val="22"/>
          <w:lang w:val="en-US"/>
        </w:rPr>
      </w:pPr>
      <w:r w:rsidRPr="00F26C56">
        <w:rPr>
          <w:rFonts w:ascii="Arial" w:hAnsi="Arial" w:cs="Arial"/>
          <w:sz w:val="22"/>
          <w:szCs w:val="22"/>
          <w:lang w:val="en-US"/>
        </w:rPr>
        <w:t>The table must not include a title in it. The table title should be placed above the table and on the same page, never on the next page. The table title should use the following style:</w:t>
      </w:r>
    </w:p>
    <w:p w14:paraId="34B914AA" w14:textId="77777777" w:rsidR="006C37D6" w:rsidRPr="006C37D6" w:rsidRDefault="006C37D6" w:rsidP="006C37D6">
      <w:pPr>
        <w:pStyle w:val="Textoindependiente"/>
        <w:spacing w:before="10"/>
        <w:rPr>
          <w:rFonts w:ascii="Arial" w:hAnsi="Arial" w:cs="Arial"/>
          <w:lang w:val="en-US"/>
        </w:rPr>
      </w:pPr>
    </w:p>
    <w:p w14:paraId="3B5A9619" w14:textId="183058FD" w:rsidR="006C37D6" w:rsidRPr="006C37D6" w:rsidRDefault="006C37D6" w:rsidP="006C37D6">
      <w:pPr>
        <w:pStyle w:val="Textoindependiente"/>
        <w:spacing w:before="10"/>
        <w:ind w:firstLine="851"/>
        <w:rPr>
          <w:rFonts w:ascii="Arial" w:hAnsi="Arial" w:cs="Arial"/>
          <w:lang w:val="en-US"/>
        </w:rPr>
      </w:pPr>
      <w:r w:rsidRPr="006C37D6">
        <w:rPr>
          <w:rFonts w:ascii="Arial" w:hAnsi="Arial" w:cs="Arial"/>
          <w:lang w:val="en-US"/>
        </w:rPr>
        <w:t xml:space="preserve">Font: Arial </w:t>
      </w:r>
      <w:r w:rsidR="00F26C56">
        <w:rPr>
          <w:rFonts w:ascii="Arial" w:hAnsi="Arial" w:cs="Arial"/>
          <w:lang w:val="en-US"/>
        </w:rPr>
        <w:t>10</w:t>
      </w:r>
      <w:r w:rsidRPr="006C37D6">
        <w:rPr>
          <w:rFonts w:ascii="Arial" w:hAnsi="Arial" w:cs="Arial"/>
          <w:lang w:val="en-US"/>
        </w:rPr>
        <w:t>, normal.</w:t>
      </w:r>
    </w:p>
    <w:p w14:paraId="1D3D1CD8" w14:textId="51DA48E9" w:rsidR="006C37D6" w:rsidRPr="006C37D6" w:rsidRDefault="006C37D6" w:rsidP="006C37D6">
      <w:pPr>
        <w:pStyle w:val="Textoindependiente"/>
        <w:spacing w:before="10"/>
        <w:ind w:firstLine="851"/>
        <w:rPr>
          <w:rFonts w:ascii="Arial" w:hAnsi="Arial" w:cs="Arial"/>
          <w:lang w:val="en-US"/>
        </w:rPr>
      </w:pPr>
      <w:r w:rsidRPr="006C37D6">
        <w:rPr>
          <w:rFonts w:ascii="Arial" w:hAnsi="Arial" w:cs="Arial"/>
          <w:lang w:val="en-US"/>
        </w:rPr>
        <w:t xml:space="preserve">Alignment: </w:t>
      </w:r>
      <w:r w:rsidR="00F26C56" w:rsidRPr="00F26C56">
        <w:rPr>
          <w:rFonts w:ascii="Arial" w:hAnsi="Arial" w:cs="Arial"/>
          <w:lang w:val="en-US"/>
        </w:rPr>
        <w:t>left</w:t>
      </w:r>
      <w:r w:rsidRPr="006C37D6">
        <w:rPr>
          <w:rFonts w:ascii="Arial" w:hAnsi="Arial" w:cs="Arial"/>
          <w:lang w:val="en-US"/>
        </w:rPr>
        <w:t>.</w:t>
      </w:r>
    </w:p>
    <w:p w14:paraId="4C884330" w14:textId="77777777" w:rsidR="006C37D6" w:rsidRPr="006C37D6" w:rsidRDefault="006C37D6" w:rsidP="006C37D6">
      <w:pPr>
        <w:pStyle w:val="Textoindependiente"/>
        <w:spacing w:before="10"/>
        <w:ind w:firstLine="851"/>
        <w:rPr>
          <w:rFonts w:ascii="Arial" w:hAnsi="Arial" w:cs="Arial"/>
          <w:lang w:val="en-US"/>
        </w:rPr>
      </w:pPr>
      <w:r w:rsidRPr="006C37D6">
        <w:rPr>
          <w:rFonts w:ascii="Arial" w:hAnsi="Arial" w:cs="Arial"/>
          <w:lang w:val="en-US"/>
        </w:rPr>
        <w:t>Front spacing 0 points and rear 6 points.</w:t>
      </w:r>
    </w:p>
    <w:p w14:paraId="22867589" w14:textId="662863D7" w:rsidR="006C37D6" w:rsidRPr="006C37D6" w:rsidRDefault="006C37D6" w:rsidP="006C37D6">
      <w:pPr>
        <w:pStyle w:val="Textoindependiente"/>
        <w:spacing w:before="10"/>
        <w:ind w:firstLine="851"/>
        <w:rPr>
          <w:rFonts w:ascii="Arial" w:hAnsi="Arial" w:cs="Arial"/>
          <w:lang w:val="en-US"/>
        </w:rPr>
      </w:pPr>
      <w:r w:rsidRPr="006C37D6">
        <w:rPr>
          <w:rFonts w:ascii="Arial" w:hAnsi="Arial" w:cs="Arial"/>
          <w:lang w:val="en-US"/>
        </w:rPr>
        <w:t>Line spacing: single.</w:t>
      </w:r>
    </w:p>
    <w:p w14:paraId="1B57CE3B" w14:textId="77777777" w:rsidR="006C37D6" w:rsidRPr="006C37D6" w:rsidRDefault="006C37D6" w:rsidP="006C37D6">
      <w:pPr>
        <w:pStyle w:val="Textoindependiente"/>
        <w:spacing w:before="10"/>
        <w:rPr>
          <w:rFonts w:ascii="Arial" w:hAnsi="Arial" w:cs="Arial"/>
          <w:lang w:val="en-US"/>
        </w:rPr>
      </w:pPr>
    </w:p>
    <w:p w14:paraId="128F6F86" w14:textId="77777777" w:rsidR="006C37D6" w:rsidRPr="00F26C56" w:rsidRDefault="006C37D6" w:rsidP="00F26C56">
      <w:pPr>
        <w:pStyle w:val="Textoindependiente"/>
        <w:spacing w:before="10"/>
        <w:ind w:firstLine="709"/>
        <w:jc w:val="both"/>
        <w:rPr>
          <w:rFonts w:ascii="Arial" w:hAnsi="Arial" w:cs="Arial"/>
          <w:sz w:val="22"/>
          <w:szCs w:val="22"/>
          <w:lang w:val="en-US"/>
        </w:rPr>
      </w:pPr>
      <w:r w:rsidRPr="00F26C56">
        <w:rPr>
          <w:rFonts w:ascii="Arial" w:hAnsi="Arial" w:cs="Arial"/>
          <w:sz w:val="22"/>
          <w:szCs w:val="22"/>
          <w:lang w:val="en-US"/>
        </w:rPr>
        <w:t>Figures can be photographs, illustrations, images, etc. It is recommended to work with images with the highest possible resolution in PNG format and with separate files in editable (modifiable) format. Figures must be mentioned and referenced in the text at least once and before they appear.</w:t>
      </w:r>
    </w:p>
    <w:p w14:paraId="23B6231A" w14:textId="77777777" w:rsidR="006C37D6" w:rsidRPr="006C37D6" w:rsidRDefault="006C37D6" w:rsidP="006C37D6">
      <w:pPr>
        <w:pStyle w:val="Textoindependiente"/>
        <w:spacing w:before="10"/>
        <w:rPr>
          <w:rFonts w:ascii="Arial" w:hAnsi="Arial" w:cs="Arial"/>
          <w:lang w:val="en-US"/>
        </w:rPr>
      </w:pPr>
    </w:p>
    <w:p w14:paraId="6EDDE25D" w14:textId="619B7CCD" w:rsidR="00C018B0" w:rsidRPr="00F26C56" w:rsidRDefault="00BF1964" w:rsidP="00F26C56">
      <w:pPr>
        <w:pStyle w:val="Textoindependiente"/>
        <w:spacing w:before="10"/>
        <w:ind w:firstLine="709"/>
        <w:jc w:val="both"/>
        <w:rPr>
          <w:rFonts w:ascii="Arial" w:hAnsi="Arial" w:cs="Arial"/>
          <w:sz w:val="22"/>
          <w:szCs w:val="22"/>
          <w:lang w:val="en-US"/>
        </w:rPr>
      </w:pPr>
      <w:r w:rsidRPr="00F26C56">
        <w:rPr>
          <w:rFonts w:ascii="Arial" w:hAnsi="Arial" w:cs="Arial"/>
          <w:sz w:val="22"/>
          <w:szCs w:val="22"/>
          <w:lang w:val="en-US"/>
        </w:rPr>
        <w:t xml:space="preserve">The number of figures and tables will not exceed ten between the two, although it will be assessed as required and the contribution of the information to the quality of the manuscript. </w:t>
      </w:r>
      <w:r w:rsidR="006C37D6" w:rsidRPr="00F26C56">
        <w:rPr>
          <w:rFonts w:ascii="Arial" w:hAnsi="Arial" w:cs="Arial"/>
          <w:sz w:val="22"/>
          <w:szCs w:val="22"/>
          <w:lang w:val="en-US"/>
        </w:rPr>
        <w:t xml:space="preserve">They will be presented incorporated in the text, according to their order of appearance, numbered in </w:t>
      </w:r>
      <w:r w:rsidR="006C37D6" w:rsidRPr="00F26C56">
        <w:rPr>
          <w:rFonts w:ascii="Arial" w:hAnsi="Arial" w:cs="Arial"/>
          <w:sz w:val="22"/>
          <w:szCs w:val="22"/>
          <w:lang w:val="en-US"/>
        </w:rPr>
        <w:lastRenderedPageBreak/>
        <w:t xml:space="preserve">Arabic and titled with an abbreviated description of their content. The figure must not include a title in it and must be referenced in the text; example, as shown in Figure 1. </w:t>
      </w:r>
    </w:p>
    <w:p w14:paraId="537800D1" w14:textId="77777777" w:rsidR="009D4ADD" w:rsidRPr="00C018B0" w:rsidRDefault="009D4ADD" w:rsidP="00C018B0">
      <w:pPr>
        <w:pStyle w:val="Textoindependiente"/>
        <w:spacing w:before="9"/>
        <w:ind w:right="69"/>
        <w:rPr>
          <w:rFonts w:ascii="Arial" w:hAnsi="Arial" w:cs="Arial"/>
          <w:lang w:val="en-US"/>
        </w:rPr>
      </w:pPr>
    </w:p>
    <w:p w14:paraId="77BC99BA" w14:textId="77777777" w:rsidR="00F26C56" w:rsidRPr="00F26C56" w:rsidRDefault="009D4ADD" w:rsidP="00F26C56">
      <w:pPr>
        <w:pStyle w:val="Textoindependiente"/>
        <w:tabs>
          <w:tab w:val="left" w:pos="284"/>
        </w:tabs>
        <w:spacing w:after="120"/>
        <w:rPr>
          <w:rFonts w:ascii="Arial" w:hAnsi="Arial" w:cs="Arial"/>
          <w:b/>
          <w:bCs/>
          <w:lang w:val="en-US"/>
        </w:rPr>
      </w:pPr>
      <w:r w:rsidRPr="00F26C56">
        <w:rPr>
          <w:rFonts w:ascii="Arial" w:hAnsi="Arial" w:cs="Arial"/>
          <w:b/>
          <w:bCs/>
          <w:lang w:val="en-US"/>
        </w:rPr>
        <w:t>Figur</w:t>
      </w:r>
      <w:r w:rsidR="006C37D6" w:rsidRPr="00F26C56">
        <w:rPr>
          <w:rFonts w:ascii="Arial" w:hAnsi="Arial" w:cs="Arial"/>
          <w:b/>
          <w:bCs/>
          <w:lang w:val="en-US"/>
        </w:rPr>
        <w:t>e</w:t>
      </w:r>
      <w:r w:rsidRPr="00F26C56">
        <w:rPr>
          <w:rFonts w:ascii="Arial" w:hAnsi="Arial" w:cs="Arial"/>
          <w:b/>
          <w:bCs/>
          <w:spacing w:val="-3"/>
          <w:lang w:val="en-US"/>
        </w:rPr>
        <w:t xml:space="preserve"> </w:t>
      </w:r>
      <w:r w:rsidRPr="00F26C56">
        <w:rPr>
          <w:rFonts w:ascii="Arial" w:hAnsi="Arial" w:cs="Arial"/>
          <w:b/>
          <w:bCs/>
          <w:lang w:val="en-US"/>
        </w:rPr>
        <w:t>1</w:t>
      </w:r>
    </w:p>
    <w:p w14:paraId="35E9D18F" w14:textId="7099C816" w:rsidR="009D4ADD" w:rsidRPr="00F26C56" w:rsidRDefault="006C37D6" w:rsidP="00F26C56">
      <w:pPr>
        <w:pStyle w:val="Textoindependiente"/>
        <w:tabs>
          <w:tab w:val="left" w:pos="284"/>
        </w:tabs>
        <w:spacing w:after="120"/>
        <w:rPr>
          <w:rFonts w:ascii="Arial" w:hAnsi="Arial" w:cs="Arial"/>
          <w:i/>
          <w:iCs/>
          <w:lang w:val="en-US"/>
        </w:rPr>
      </w:pPr>
      <w:r w:rsidRPr="00F26C56">
        <w:rPr>
          <w:rFonts w:ascii="Arial" w:hAnsi="Arial" w:cs="Arial"/>
          <w:i/>
          <w:iCs/>
          <w:lang w:val="en-US"/>
        </w:rPr>
        <w:t>Example of a figure title</w:t>
      </w:r>
      <w:r w:rsidR="009D4ADD" w:rsidRPr="00F26C56">
        <w:rPr>
          <w:rFonts w:ascii="Arial" w:hAnsi="Arial" w:cs="Arial"/>
          <w:i/>
          <w:iCs/>
          <w:lang w:val="en-US"/>
        </w:rPr>
        <w:t>.</w:t>
      </w:r>
    </w:p>
    <w:p w14:paraId="100B6D3C" w14:textId="4FB55B5E" w:rsidR="0004301F" w:rsidRDefault="009D4ADD" w:rsidP="009D4ADD">
      <w:pPr>
        <w:pStyle w:val="Textoindependiente"/>
        <w:spacing w:before="4"/>
        <w:jc w:val="center"/>
        <w:rPr>
          <w:rFonts w:ascii="Arial" w:hAnsi="Arial" w:cs="Arial"/>
        </w:rPr>
      </w:pPr>
      <w:r w:rsidRPr="00E00890">
        <w:rPr>
          <w:rFonts w:ascii="Arial" w:hAnsi="Arial" w:cs="Arial"/>
          <w:noProof/>
          <w:lang w:val="es-EC" w:eastAsia="es-EC"/>
        </w:rPr>
        <w:drawing>
          <wp:inline distT="0" distB="0" distL="0" distR="0" wp14:anchorId="7B7F02A8" wp14:editId="5295DB3F">
            <wp:extent cx="4127986" cy="3419855"/>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986" cy="3419855"/>
                    </a:xfrm>
                    <a:prstGeom prst="rect">
                      <a:avLst/>
                    </a:prstGeom>
                  </pic:spPr>
                </pic:pic>
              </a:graphicData>
            </a:graphic>
          </wp:inline>
        </w:drawing>
      </w:r>
    </w:p>
    <w:p w14:paraId="1D06859B" w14:textId="5E132C6A" w:rsidR="00E93313" w:rsidRDefault="00F26C56" w:rsidP="00697C51">
      <w:pPr>
        <w:pStyle w:val="Textoindependiente"/>
        <w:jc w:val="both"/>
        <w:rPr>
          <w:rFonts w:ascii="Arial" w:hAnsi="Arial" w:cs="Arial"/>
          <w:lang w:val="en-US"/>
        </w:rPr>
      </w:pPr>
      <w:r w:rsidRPr="00F26C56">
        <w:rPr>
          <w:rFonts w:ascii="Arial" w:hAnsi="Arial" w:cs="Arial"/>
          <w:i/>
          <w:iCs/>
          <w:lang w:val="en-US"/>
        </w:rPr>
        <w:t xml:space="preserve">Note: </w:t>
      </w:r>
      <w:r w:rsidRPr="00F26C56">
        <w:rPr>
          <w:rFonts w:ascii="Arial" w:hAnsi="Arial" w:cs="Arial"/>
          <w:lang w:val="en-US"/>
        </w:rPr>
        <w:t>Include figure notes only as necessary.</w:t>
      </w:r>
    </w:p>
    <w:p w14:paraId="12EA69C3" w14:textId="77777777" w:rsidR="00F26C56" w:rsidRPr="00F26C56" w:rsidRDefault="00F26C56" w:rsidP="00697C51">
      <w:pPr>
        <w:pStyle w:val="Textoindependiente"/>
        <w:jc w:val="both"/>
        <w:rPr>
          <w:rFonts w:ascii="Arial" w:hAnsi="Arial" w:cs="Arial"/>
          <w:lang w:val="en-US"/>
        </w:rPr>
      </w:pPr>
    </w:p>
    <w:p w14:paraId="75507EB4" w14:textId="77777777" w:rsidR="00C018B0" w:rsidRPr="00F26C56" w:rsidRDefault="00C018B0" w:rsidP="00F26C56">
      <w:pPr>
        <w:pStyle w:val="Textoindependiente"/>
        <w:spacing w:before="10"/>
        <w:ind w:firstLine="709"/>
        <w:jc w:val="both"/>
        <w:rPr>
          <w:rFonts w:ascii="Arial" w:hAnsi="Arial" w:cs="Arial"/>
          <w:sz w:val="22"/>
          <w:szCs w:val="22"/>
          <w:lang w:val="en-US"/>
        </w:rPr>
      </w:pPr>
      <w:r w:rsidRPr="00F26C56">
        <w:rPr>
          <w:rFonts w:ascii="Arial" w:hAnsi="Arial" w:cs="Arial"/>
          <w:sz w:val="22"/>
          <w:szCs w:val="22"/>
          <w:lang w:val="en-US"/>
        </w:rPr>
        <w:t>The title of a figure should be placed above the figure and on the same page. The title of a figure should use the following style:</w:t>
      </w:r>
    </w:p>
    <w:p w14:paraId="250FC0B5" w14:textId="77777777" w:rsidR="00BF1964" w:rsidRDefault="00BF1964" w:rsidP="00C018B0">
      <w:pPr>
        <w:pStyle w:val="Textoindependiente"/>
        <w:spacing w:before="10"/>
        <w:jc w:val="both"/>
        <w:rPr>
          <w:rFonts w:ascii="Arial" w:hAnsi="Arial" w:cs="Arial"/>
          <w:lang w:val="en-US"/>
        </w:rPr>
      </w:pPr>
    </w:p>
    <w:p w14:paraId="6F90A1BA" w14:textId="477BB3D4" w:rsidR="00C018B0" w:rsidRPr="006C37D6" w:rsidRDefault="00C018B0" w:rsidP="00C018B0">
      <w:pPr>
        <w:pStyle w:val="Textoindependiente"/>
        <w:spacing w:before="10"/>
        <w:ind w:firstLine="851"/>
        <w:rPr>
          <w:rFonts w:ascii="Arial" w:hAnsi="Arial" w:cs="Arial"/>
          <w:lang w:val="en-US"/>
        </w:rPr>
      </w:pPr>
      <w:r w:rsidRPr="006C37D6">
        <w:rPr>
          <w:rFonts w:ascii="Arial" w:hAnsi="Arial" w:cs="Arial"/>
          <w:lang w:val="en-US"/>
        </w:rPr>
        <w:t xml:space="preserve">Font: Arial </w:t>
      </w:r>
      <w:r w:rsidR="00F26C56">
        <w:rPr>
          <w:rFonts w:ascii="Arial" w:hAnsi="Arial" w:cs="Arial"/>
          <w:lang w:val="en-US"/>
        </w:rPr>
        <w:t>10</w:t>
      </w:r>
      <w:r w:rsidRPr="006C37D6">
        <w:rPr>
          <w:rFonts w:ascii="Arial" w:hAnsi="Arial" w:cs="Arial"/>
          <w:lang w:val="en-US"/>
        </w:rPr>
        <w:t>, normal.</w:t>
      </w:r>
    </w:p>
    <w:p w14:paraId="1A994B04" w14:textId="03A7F3AA" w:rsidR="00C018B0" w:rsidRPr="006C37D6" w:rsidRDefault="00C018B0" w:rsidP="00C018B0">
      <w:pPr>
        <w:pStyle w:val="Textoindependiente"/>
        <w:spacing w:before="10"/>
        <w:ind w:firstLine="851"/>
        <w:rPr>
          <w:rFonts w:ascii="Arial" w:hAnsi="Arial" w:cs="Arial"/>
          <w:lang w:val="en-US"/>
        </w:rPr>
      </w:pPr>
      <w:r w:rsidRPr="006C37D6">
        <w:rPr>
          <w:rFonts w:ascii="Arial" w:hAnsi="Arial" w:cs="Arial"/>
          <w:lang w:val="en-US"/>
        </w:rPr>
        <w:t xml:space="preserve">Alignment: </w:t>
      </w:r>
      <w:r w:rsidR="00F26C56">
        <w:rPr>
          <w:rFonts w:ascii="Arial" w:hAnsi="Arial" w:cs="Arial"/>
          <w:lang w:val="en-US"/>
        </w:rPr>
        <w:t>left</w:t>
      </w:r>
      <w:r w:rsidRPr="006C37D6">
        <w:rPr>
          <w:rFonts w:ascii="Arial" w:hAnsi="Arial" w:cs="Arial"/>
          <w:lang w:val="en-US"/>
        </w:rPr>
        <w:t>.</w:t>
      </w:r>
    </w:p>
    <w:p w14:paraId="05DFA868" w14:textId="77777777" w:rsidR="00C018B0" w:rsidRPr="006C37D6" w:rsidRDefault="00C018B0" w:rsidP="00C018B0">
      <w:pPr>
        <w:pStyle w:val="Textoindependiente"/>
        <w:spacing w:before="10"/>
        <w:ind w:firstLine="851"/>
        <w:rPr>
          <w:rFonts w:ascii="Arial" w:hAnsi="Arial" w:cs="Arial"/>
          <w:lang w:val="en-US"/>
        </w:rPr>
      </w:pPr>
      <w:r w:rsidRPr="006C37D6">
        <w:rPr>
          <w:rFonts w:ascii="Arial" w:hAnsi="Arial" w:cs="Arial"/>
          <w:lang w:val="en-US"/>
        </w:rPr>
        <w:t>Front spacing 0 points and rear 6 points.</w:t>
      </w:r>
    </w:p>
    <w:p w14:paraId="704C49FC" w14:textId="77777777" w:rsidR="00C018B0" w:rsidRPr="00C018B0" w:rsidRDefault="00C018B0" w:rsidP="00C018B0">
      <w:pPr>
        <w:pStyle w:val="Textoindependiente"/>
        <w:spacing w:before="9"/>
        <w:ind w:left="567" w:right="69" w:firstLine="284"/>
        <w:rPr>
          <w:rFonts w:ascii="Arial" w:hAnsi="Arial" w:cs="Arial"/>
          <w:lang w:val="en-US"/>
        </w:rPr>
      </w:pPr>
      <w:r w:rsidRPr="006C37D6">
        <w:rPr>
          <w:rFonts w:ascii="Arial" w:hAnsi="Arial" w:cs="Arial"/>
          <w:lang w:val="en-US"/>
        </w:rPr>
        <w:t>Line spacing: single</w:t>
      </w:r>
      <w:r w:rsidRPr="00C018B0">
        <w:rPr>
          <w:rFonts w:ascii="Arial" w:hAnsi="Arial" w:cs="Arial"/>
          <w:lang w:val="en-US"/>
        </w:rPr>
        <w:t>.</w:t>
      </w:r>
    </w:p>
    <w:p w14:paraId="78A4DE17" w14:textId="77777777" w:rsidR="00C018B0" w:rsidRDefault="00C018B0" w:rsidP="00697C51">
      <w:pPr>
        <w:pStyle w:val="Textoindependiente"/>
        <w:jc w:val="both"/>
        <w:rPr>
          <w:rFonts w:ascii="Arial" w:hAnsi="Arial" w:cs="Arial"/>
          <w:lang w:val="en-US"/>
        </w:rPr>
      </w:pPr>
    </w:p>
    <w:p w14:paraId="1BF0EF40" w14:textId="77777777" w:rsidR="00697C51" w:rsidRPr="00F26C56" w:rsidRDefault="00697C51"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The width of a shape should never encroach on the margins of the page and should not be between two pages. A table or text box should not be treated as a figure.</w:t>
      </w:r>
    </w:p>
    <w:p w14:paraId="051727BB" w14:textId="77777777" w:rsidR="00697C51" w:rsidRPr="00697C51" w:rsidRDefault="00697C51" w:rsidP="00697C51">
      <w:pPr>
        <w:pStyle w:val="Textoindependiente"/>
        <w:jc w:val="both"/>
        <w:rPr>
          <w:rFonts w:ascii="Arial" w:hAnsi="Arial" w:cs="Arial"/>
          <w:lang w:val="en-US"/>
        </w:rPr>
      </w:pPr>
    </w:p>
    <w:p w14:paraId="473B2E4A" w14:textId="1145028B" w:rsidR="00E93313" w:rsidRPr="00F26C56" w:rsidRDefault="00697C51"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The equations must be created using an equation editor. You should avoid inserting equations as images. Equations must be mentioned and referenced in the text at least once and before the equation appears. The equations must be written centered and identified with the title "Equation n", as seen in Equation 1.</w:t>
      </w:r>
    </w:p>
    <w:p w14:paraId="1F7F38E8" w14:textId="77777777" w:rsidR="00697C51" w:rsidRPr="00697C51" w:rsidRDefault="00697C51" w:rsidP="00697C51">
      <w:pPr>
        <w:pStyle w:val="Textoindependiente"/>
        <w:jc w:val="both"/>
        <w:rPr>
          <w:rFonts w:ascii="Arial" w:hAnsi="Arial" w:cs="Arial"/>
          <w:sz w:val="18"/>
          <w:szCs w:val="18"/>
          <w:lang w:val="en-US"/>
        </w:rPr>
      </w:pPr>
    </w:p>
    <w:p w14:paraId="3CB14273" w14:textId="0CD9B465" w:rsidR="00E93313" w:rsidRPr="00F26C56" w:rsidRDefault="00E93313" w:rsidP="00697C51">
      <w:pPr>
        <w:pStyle w:val="Textoindependiente"/>
        <w:spacing w:after="120"/>
        <w:jc w:val="center"/>
        <w:rPr>
          <w:rFonts w:ascii="Arial" w:hAnsi="Arial" w:cs="Arial"/>
          <w:b/>
          <w:bCs/>
          <w:sz w:val="18"/>
          <w:szCs w:val="18"/>
          <w:lang w:val="es-MX"/>
        </w:rPr>
      </w:pPr>
      <w:proofErr w:type="spellStart"/>
      <w:r w:rsidRPr="00F26C56">
        <w:rPr>
          <w:rFonts w:ascii="Arial" w:hAnsi="Arial" w:cs="Arial"/>
          <w:b/>
          <w:bCs/>
          <w:sz w:val="18"/>
          <w:szCs w:val="18"/>
          <w:lang w:val="es-MX"/>
        </w:rPr>
        <w:t>E</w:t>
      </w:r>
      <w:r w:rsidR="00697C51" w:rsidRPr="00F26C56">
        <w:rPr>
          <w:rFonts w:ascii="Arial" w:hAnsi="Arial" w:cs="Arial"/>
          <w:b/>
          <w:bCs/>
          <w:sz w:val="18"/>
          <w:szCs w:val="18"/>
          <w:lang w:val="es-MX"/>
        </w:rPr>
        <w:t>quation</w:t>
      </w:r>
      <w:proofErr w:type="spellEnd"/>
      <w:r w:rsidRPr="00F26C56">
        <w:rPr>
          <w:rFonts w:ascii="Arial" w:hAnsi="Arial" w:cs="Arial"/>
          <w:b/>
          <w:bCs/>
          <w:sz w:val="18"/>
          <w:szCs w:val="18"/>
          <w:lang w:val="es-MX"/>
        </w:rPr>
        <w:t xml:space="preserve"> 1</w:t>
      </w:r>
    </w:p>
    <w:p w14:paraId="774EFEFB" w14:textId="77777777" w:rsidR="00E93313" w:rsidRDefault="00E93313" w:rsidP="00E93313">
      <w:pPr>
        <w:pStyle w:val="Textoindependiente"/>
        <w:jc w:val="both"/>
        <w:rPr>
          <w:rFonts w:ascii="Arial" w:hAnsi="Arial" w:cs="Arial"/>
          <w:lang w:val="es-MX"/>
        </w:rPr>
      </w:pPr>
      <m:oMathPara>
        <m:oMath>
          <m:r>
            <w:rPr>
              <w:rFonts w:ascii="Cambria Math" w:hAnsi="Cambria Math" w:cs="Arial"/>
              <w:lang w:val="es-MX"/>
            </w:rPr>
            <m:t>PE=</m:t>
          </m:r>
          <m:f>
            <m:fPr>
              <m:ctrlPr>
                <w:rPr>
                  <w:rFonts w:ascii="Cambria Math" w:eastAsiaTheme="minorEastAsia" w:hAnsi="Cambria Math" w:cs="Arial"/>
                  <w:i/>
                  <w:lang w:val="es-MX"/>
                </w:rPr>
              </m:ctrlPr>
            </m:fPr>
            <m:num>
              <m:r>
                <w:rPr>
                  <w:rFonts w:ascii="Cambria Math" w:hAnsi="Cambria Math" w:cs="Arial"/>
                  <w:lang w:val="es-MX"/>
                </w:rPr>
                <m:t>Cf</m:t>
              </m:r>
            </m:num>
            <m:den>
              <m:r>
                <w:rPr>
                  <w:rFonts w:ascii="Cambria Math" w:hAnsi="Cambria Math" w:cs="Arial"/>
                  <w:lang w:val="es-MX"/>
                </w:rPr>
                <m:t>Py-Cv</m:t>
              </m:r>
            </m:den>
          </m:f>
        </m:oMath>
      </m:oMathPara>
    </w:p>
    <w:p w14:paraId="2C98CEC8" w14:textId="77777777" w:rsidR="00E93313" w:rsidRDefault="00E93313" w:rsidP="00E93313">
      <w:pPr>
        <w:pStyle w:val="Textoindependiente"/>
        <w:jc w:val="both"/>
        <w:rPr>
          <w:rFonts w:ascii="Arial" w:hAnsi="Arial" w:cs="Arial"/>
          <w:lang w:val="es-MX"/>
        </w:rPr>
      </w:pPr>
    </w:p>
    <w:p w14:paraId="1E9CF6F8" w14:textId="77777777" w:rsidR="00697C51" w:rsidRPr="00F26C56" w:rsidRDefault="00697C51"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The title of an equation should be located above the table and on the same page. The symbols in an equation must be defined before or immediately after they appear in the equation.</w:t>
      </w:r>
    </w:p>
    <w:p w14:paraId="69BAD08F" w14:textId="24E550C3" w:rsidR="003130C4" w:rsidRPr="00F26C56" w:rsidRDefault="00697C51"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lastRenderedPageBreak/>
        <w:t>Abbreviations Only universally accepted ones should be used. (See: Units Symbols and Abbreviations). When trying to shorten a term frequently used in the text, the corresponding abbreviation, in parentheses, must be accompanied the first time it appears. Roman numerals will not be used in the text, using the point to the right of zero for decimals and not the comma (for the Spanish version). Complementary material. When it is required to supplement the manuscript with complementary documents and materials (visual, audiovisual, statistical annexes, extensive tables, complex graphics, etc.) that cannot be inserted in the articles due to format and size, these documents may be published in a digital repository that offer a complementary DOI.</w:t>
      </w:r>
    </w:p>
    <w:p w14:paraId="0C5801B7" w14:textId="77777777" w:rsidR="00697C51" w:rsidRPr="00697C51" w:rsidRDefault="00697C51" w:rsidP="00697C51">
      <w:pPr>
        <w:pStyle w:val="Textoindependiente"/>
        <w:jc w:val="both"/>
        <w:rPr>
          <w:rFonts w:ascii="Arial" w:hAnsi="Arial" w:cs="Arial"/>
          <w:lang w:val="en-US"/>
        </w:rPr>
      </w:pPr>
    </w:p>
    <w:p w14:paraId="3184F715" w14:textId="77777777" w:rsidR="003130C4" w:rsidRPr="00697C51" w:rsidRDefault="003130C4" w:rsidP="006B7440">
      <w:pPr>
        <w:pStyle w:val="Textoindependiente"/>
        <w:jc w:val="both"/>
        <w:rPr>
          <w:rFonts w:ascii="Arial" w:hAnsi="Arial" w:cs="Arial"/>
          <w:lang w:val="en-US"/>
        </w:rPr>
      </w:pPr>
    </w:p>
    <w:p w14:paraId="75218087" w14:textId="1D5792BE" w:rsidR="0004301F" w:rsidRPr="00595410" w:rsidRDefault="00697C51" w:rsidP="00595410">
      <w:pPr>
        <w:pStyle w:val="Textoindependiente"/>
        <w:jc w:val="both"/>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Discussion and Conclusions</w:t>
      </w:r>
    </w:p>
    <w:p w14:paraId="214CC091" w14:textId="77777777" w:rsidR="0004301F" w:rsidRPr="00697C51" w:rsidRDefault="0004301F" w:rsidP="003130C4">
      <w:pPr>
        <w:pStyle w:val="Textoindependiente"/>
        <w:jc w:val="both"/>
        <w:rPr>
          <w:rFonts w:ascii="Arial" w:hAnsi="Arial" w:cs="Arial"/>
          <w:lang w:val="en-US"/>
        </w:rPr>
      </w:pPr>
    </w:p>
    <w:p w14:paraId="18844887" w14:textId="5EDE0AA0" w:rsidR="0004301F" w:rsidRPr="00F26C56" w:rsidRDefault="00697C51" w:rsidP="003130C4">
      <w:pPr>
        <w:pStyle w:val="Textoindependiente"/>
        <w:jc w:val="both"/>
        <w:rPr>
          <w:rFonts w:ascii="Arial" w:hAnsi="Arial" w:cs="Arial"/>
          <w:sz w:val="22"/>
          <w:szCs w:val="22"/>
          <w:lang w:val="en-US"/>
        </w:rPr>
      </w:pPr>
      <w:r w:rsidRPr="00F26C56">
        <w:rPr>
          <w:rFonts w:ascii="Arial" w:hAnsi="Arial" w:cs="Arial"/>
          <w:sz w:val="22"/>
          <w:szCs w:val="22"/>
          <w:lang w:val="en-US"/>
        </w:rPr>
        <w:t>It will summarize the findings, relating the observations themselves with other studies of interest, pointing out contributions and limitations, without reiterating data already discussed in other sections. The inferences of the findings and their limitations should be mentioned, including the deductions for future research, as well as linking the conclusions with the objectives of the study, avoiding gratuitous statements and conclusions not fully supported by the data of the work.</w:t>
      </w:r>
    </w:p>
    <w:p w14:paraId="248F1F02" w14:textId="7FEB8167" w:rsidR="003130C4" w:rsidRDefault="003130C4" w:rsidP="003130C4">
      <w:pPr>
        <w:pStyle w:val="Textoindependiente"/>
        <w:jc w:val="both"/>
        <w:rPr>
          <w:rFonts w:ascii="Arial" w:hAnsi="Arial" w:cs="Arial"/>
          <w:lang w:val="en-US"/>
        </w:rPr>
      </w:pPr>
    </w:p>
    <w:p w14:paraId="3A1D7831" w14:textId="77777777" w:rsidR="00F26C56" w:rsidRPr="00697C51" w:rsidRDefault="00F26C56" w:rsidP="003130C4">
      <w:pPr>
        <w:pStyle w:val="Textoindependiente"/>
        <w:jc w:val="both"/>
        <w:rPr>
          <w:rFonts w:ascii="Arial" w:hAnsi="Arial" w:cs="Arial"/>
          <w:lang w:val="en-US"/>
        </w:rPr>
      </w:pPr>
    </w:p>
    <w:p w14:paraId="04537B1A" w14:textId="77777777" w:rsidR="00F26C56" w:rsidRPr="00F26C56" w:rsidRDefault="00F26C56" w:rsidP="00F26C56">
      <w:pPr>
        <w:pStyle w:val="Textoindependiente"/>
        <w:jc w:val="both"/>
        <w:rPr>
          <w:rFonts w:ascii="Arial" w:eastAsia="Arial" w:hAnsi="Arial" w:cs="Arial"/>
          <w:b/>
          <w:bCs/>
          <w:color w:val="002060"/>
          <w:sz w:val="28"/>
          <w:szCs w:val="28"/>
          <w:lang w:val="en-US"/>
        </w:rPr>
      </w:pPr>
      <w:r w:rsidRPr="00F26C56">
        <w:rPr>
          <w:rFonts w:ascii="Arial" w:eastAsia="Arial" w:hAnsi="Arial" w:cs="Arial"/>
          <w:b/>
          <w:bCs/>
          <w:color w:val="002060"/>
          <w:sz w:val="28"/>
          <w:szCs w:val="28"/>
          <w:lang w:val="en-US"/>
        </w:rPr>
        <w:t>Acknowledgments</w:t>
      </w:r>
    </w:p>
    <w:p w14:paraId="11A64BAC" w14:textId="77777777" w:rsidR="00F26C56" w:rsidRPr="00F26C56" w:rsidRDefault="00F26C56" w:rsidP="00F26C56">
      <w:pPr>
        <w:pStyle w:val="Textoindependiente"/>
        <w:jc w:val="both"/>
        <w:rPr>
          <w:rFonts w:ascii="Arial" w:hAnsi="Arial" w:cs="Arial"/>
          <w:lang w:val="en-US"/>
        </w:rPr>
      </w:pPr>
    </w:p>
    <w:p w14:paraId="33B1B3F1" w14:textId="77777777" w:rsidR="00F26C56" w:rsidRPr="00F26C56" w:rsidRDefault="00F26C56" w:rsidP="00F26C56">
      <w:pPr>
        <w:pStyle w:val="Textoindependiente"/>
        <w:jc w:val="both"/>
        <w:rPr>
          <w:rFonts w:ascii="Arial" w:hAnsi="Arial" w:cs="Arial"/>
          <w:sz w:val="22"/>
          <w:szCs w:val="22"/>
          <w:lang w:val="en-US"/>
        </w:rPr>
      </w:pPr>
      <w:r w:rsidRPr="00F26C56">
        <w:rPr>
          <w:rFonts w:ascii="Arial" w:hAnsi="Arial" w:cs="Arial"/>
          <w:sz w:val="22"/>
          <w:szCs w:val="22"/>
          <w:lang w:val="en-US"/>
        </w:rPr>
        <w:t>All contributors who do not meet the authorship criteria should be listed in an Acknowledgments section. Examples of people who might be recognized include a person who provided purely technical help, or a department head who only provided general support. Please provide any personal acknowledgments separate from the main text to facilitate anonymous peer review.</w:t>
      </w:r>
    </w:p>
    <w:p w14:paraId="4350EFB4" w14:textId="77777777" w:rsidR="00F26C56" w:rsidRPr="00F26C56" w:rsidRDefault="00F26C56" w:rsidP="00F26C56">
      <w:pPr>
        <w:pStyle w:val="Textoindependiente"/>
        <w:jc w:val="both"/>
        <w:rPr>
          <w:rFonts w:ascii="Arial" w:hAnsi="Arial" w:cs="Arial"/>
          <w:lang w:val="en-US"/>
        </w:rPr>
      </w:pPr>
    </w:p>
    <w:p w14:paraId="08D03BEA" w14:textId="1308AD5A" w:rsidR="003130C4" w:rsidRP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In addition, individuals who provided writing assistance, part of a communications firm, do not qualify as authors and should therefore be listed in the Acknowledgments section. Authors must disclose any writing assistance, including the name of the person, company, and level of contribution, and identify the entity that paid for this assistance. It is not necessary to disclose the use of language polishing services.</w:t>
      </w:r>
    </w:p>
    <w:p w14:paraId="437EEBD0" w14:textId="77777777" w:rsidR="00F26C56" w:rsidRDefault="00F26C56" w:rsidP="00F26C56">
      <w:pPr>
        <w:pStyle w:val="Textoindependiente"/>
        <w:jc w:val="both"/>
        <w:rPr>
          <w:rFonts w:ascii="Arial" w:hAnsi="Arial" w:cs="Arial"/>
          <w:lang w:val="en-US"/>
        </w:rPr>
      </w:pPr>
    </w:p>
    <w:p w14:paraId="45A1589C" w14:textId="77777777" w:rsidR="00F26C56" w:rsidRDefault="00F26C56" w:rsidP="00F26C56">
      <w:pPr>
        <w:pStyle w:val="Textoindependiente"/>
        <w:jc w:val="both"/>
        <w:rPr>
          <w:rFonts w:ascii="Arial" w:hAnsi="Arial" w:cs="Arial"/>
          <w:lang w:val="en-US"/>
        </w:rPr>
      </w:pPr>
    </w:p>
    <w:p w14:paraId="3D6286CE" w14:textId="77777777" w:rsidR="00F26C56" w:rsidRPr="00F26C56" w:rsidRDefault="00F26C56" w:rsidP="00F26C56">
      <w:pPr>
        <w:pStyle w:val="Textoindependiente"/>
        <w:jc w:val="both"/>
        <w:rPr>
          <w:rFonts w:ascii="Arial" w:eastAsia="Arial" w:hAnsi="Arial" w:cs="Arial"/>
          <w:b/>
          <w:bCs/>
          <w:color w:val="002060"/>
          <w:sz w:val="28"/>
          <w:szCs w:val="28"/>
          <w:lang w:val="en-US"/>
        </w:rPr>
      </w:pPr>
      <w:r w:rsidRPr="00F26C56">
        <w:rPr>
          <w:rFonts w:ascii="Arial" w:eastAsia="Arial" w:hAnsi="Arial" w:cs="Arial"/>
          <w:b/>
          <w:bCs/>
          <w:color w:val="002060"/>
          <w:sz w:val="28"/>
          <w:szCs w:val="28"/>
          <w:lang w:val="en-US"/>
        </w:rPr>
        <w:t>Financing</w:t>
      </w:r>
    </w:p>
    <w:p w14:paraId="07DA5033" w14:textId="77777777" w:rsidR="00F26C56" w:rsidRPr="00F26C56" w:rsidRDefault="00F26C56" w:rsidP="00F26C56">
      <w:pPr>
        <w:pStyle w:val="Textoindependiente"/>
        <w:jc w:val="both"/>
        <w:rPr>
          <w:rFonts w:ascii="Arial" w:eastAsia="Arial" w:hAnsi="Arial" w:cs="Arial"/>
          <w:b/>
          <w:bCs/>
          <w:color w:val="002060"/>
          <w:lang w:val="en-US"/>
        </w:rPr>
      </w:pPr>
    </w:p>
    <w:p w14:paraId="5D437351" w14:textId="77777777" w:rsidR="00F26C56" w:rsidRPr="00F26C56" w:rsidRDefault="00F26C56" w:rsidP="00F26C56">
      <w:pPr>
        <w:pStyle w:val="Textoindependiente"/>
        <w:jc w:val="both"/>
        <w:rPr>
          <w:rFonts w:ascii="Arial" w:hAnsi="Arial" w:cs="Arial"/>
          <w:sz w:val="22"/>
          <w:szCs w:val="22"/>
          <w:lang w:val="en-US"/>
        </w:rPr>
      </w:pPr>
      <w:r w:rsidRPr="00F26C56">
        <w:rPr>
          <w:rFonts w:ascii="Arial" w:hAnsi="Arial" w:cs="Arial"/>
          <w:sz w:val="22"/>
          <w:szCs w:val="22"/>
          <w:lang w:val="en-US"/>
        </w:rPr>
        <w:t>Economy and Business requires all authors to consistently acknowledge their funding under a separate heading. The funding agency must be written in full, followed by the grant number in square brackets, see the example below:</w:t>
      </w:r>
    </w:p>
    <w:p w14:paraId="7FABCC81" w14:textId="77777777" w:rsidR="00F26C56" w:rsidRPr="00F26C56" w:rsidRDefault="00F26C56" w:rsidP="00F26C56">
      <w:pPr>
        <w:pStyle w:val="Textoindependiente"/>
        <w:jc w:val="both"/>
        <w:rPr>
          <w:rFonts w:ascii="Arial" w:hAnsi="Arial" w:cs="Arial"/>
          <w:sz w:val="22"/>
          <w:szCs w:val="22"/>
          <w:lang w:val="en-US"/>
        </w:rPr>
      </w:pPr>
    </w:p>
    <w:p w14:paraId="7CD16825" w14:textId="77777777" w:rsidR="00F26C56" w:rsidRP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“This work was supported by the Economic Research Council [grant number xxx].”</w:t>
      </w:r>
    </w:p>
    <w:p w14:paraId="08955A3E" w14:textId="77777777" w:rsidR="00F26C56" w:rsidRPr="00F26C56" w:rsidRDefault="00F26C56" w:rsidP="00F26C56">
      <w:pPr>
        <w:pStyle w:val="Textoindependiente"/>
        <w:ind w:firstLine="709"/>
        <w:jc w:val="both"/>
        <w:rPr>
          <w:rFonts w:ascii="Arial" w:hAnsi="Arial" w:cs="Arial"/>
          <w:lang w:val="en-US"/>
        </w:rPr>
      </w:pPr>
    </w:p>
    <w:p w14:paraId="64B3A74E" w14:textId="77777777" w:rsidR="00F26C56" w:rsidRP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Multiple grant numbers must be separated by commas and spaces. When the research was supported by more than one agency, the different agencies should be separated by semicolons, with 'and' preceding the final funder. Thus:</w:t>
      </w:r>
    </w:p>
    <w:p w14:paraId="5B2650AC" w14:textId="77777777" w:rsidR="00F26C56" w:rsidRPr="00F26C56" w:rsidRDefault="00F26C56" w:rsidP="00F26C56">
      <w:pPr>
        <w:pStyle w:val="Textoindependiente"/>
        <w:ind w:firstLine="709"/>
        <w:jc w:val="both"/>
        <w:rPr>
          <w:rFonts w:ascii="Arial" w:hAnsi="Arial" w:cs="Arial"/>
          <w:lang w:val="en-US"/>
        </w:rPr>
      </w:pPr>
    </w:p>
    <w:p w14:paraId="67F1C18E" w14:textId="77777777" w:rsidR="00F26C56" w:rsidRP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 xml:space="preserve">“This work was supported by the Trust [grant numbers </w:t>
      </w:r>
      <w:proofErr w:type="spellStart"/>
      <w:r w:rsidRPr="00F26C56">
        <w:rPr>
          <w:rFonts w:ascii="Arial" w:hAnsi="Arial" w:cs="Arial"/>
          <w:sz w:val="22"/>
          <w:szCs w:val="22"/>
          <w:lang w:val="en-US"/>
        </w:rPr>
        <w:t>xxxx</w:t>
      </w:r>
      <w:proofErr w:type="spellEnd"/>
      <w:r w:rsidRPr="00F26C56">
        <w:rPr>
          <w:rFonts w:ascii="Arial" w:hAnsi="Arial" w:cs="Arial"/>
          <w:sz w:val="22"/>
          <w:szCs w:val="22"/>
          <w:lang w:val="en-US"/>
        </w:rPr>
        <w:t xml:space="preserve">, </w:t>
      </w:r>
      <w:proofErr w:type="spellStart"/>
      <w:r w:rsidRPr="00F26C56">
        <w:rPr>
          <w:rFonts w:ascii="Arial" w:hAnsi="Arial" w:cs="Arial"/>
          <w:sz w:val="22"/>
          <w:szCs w:val="22"/>
          <w:lang w:val="en-US"/>
        </w:rPr>
        <w:t>yyyy</w:t>
      </w:r>
      <w:proofErr w:type="spellEnd"/>
      <w:r w:rsidRPr="00F26C56">
        <w:rPr>
          <w:rFonts w:ascii="Arial" w:hAnsi="Arial" w:cs="Arial"/>
          <w:sz w:val="22"/>
          <w:szCs w:val="22"/>
          <w:lang w:val="en-US"/>
        </w:rPr>
        <w:t xml:space="preserve">]; Natural Environment Research Council [grant number zzzz]; and the Council for Economic and Social Research [grant number </w:t>
      </w:r>
      <w:proofErr w:type="spellStart"/>
      <w:r w:rsidRPr="00F26C56">
        <w:rPr>
          <w:rFonts w:ascii="Arial" w:hAnsi="Arial" w:cs="Arial"/>
          <w:sz w:val="22"/>
          <w:szCs w:val="22"/>
          <w:lang w:val="en-US"/>
        </w:rPr>
        <w:t>yyyy</w:t>
      </w:r>
      <w:proofErr w:type="spellEnd"/>
      <w:r w:rsidRPr="00F26C56">
        <w:rPr>
          <w:rFonts w:ascii="Arial" w:hAnsi="Arial" w:cs="Arial"/>
          <w:sz w:val="22"/>
          <w:szCs w:val="22"/>
          <w:lang w:val="en-US"/>
        </w:rPr>
        <w:t>].”</w:t>
      </w:r>
    </w:p>
    <w:p w14:paraId="409B5414" w14:textId="77777777" w:rsidR="00F26C56" w:rsidRPr="00F26C56" w:rsidRDefault="00F26C56" w:rsidP="00F26C56">
      <w:pPr>
        <w:pStyle w:val="Textoindependiente"/>
        <w:ind w:firstLine="709"/>
        <w:jc w:val="both"/>
        <w:rPr>
          <w:rFonts w:ascii="Arial" w:hAnsi="Arial" w:cs="Arial"/>
          <w:lang w:val="en-US"/>
        </w:rPr>
      </w:pPr>
    </w:p>
    <w:p w14:paraId="21F567E5" w14:textId="77777777" w:rsidR="00F26C56" w:rsidRP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 xml:space="preserve">In some cases, research is funded not by a specific project grant, but by the block grant and other resources available to a university, college, or other research institution. Where no </w:t>
      </w:r>
      <w:r w:rsidRPr="00F26C56">
        <w:rPr>
          <w:rFonts w:ascii="Arial" w:hAnsi="Arial" w:cs="Arial"/>
          <w:sz w:val="22"/>
          <w:szCs w:val="22"/>
          <w:lang w:val="en-US"/>
        </w:rPr>
        <w:lastRenderedPageBreak/>
        <w:t>specific research funding has been provided, we ask corresponding authors to use the following sentence:</w:t>
      </w:r>
    </w:p>
    <w:p w14:paraId="5E9F93DB" w14:textId="77777777" w:rsidR="00F26C56" w:rsidRPr="00F26C56" w:rsidRDefault="00F26C56" w:rsidP="00F26C56">
      <w:pPr>
        <w:pStyle w:val="Textoindependiente"/>
        <w:ind w:firstLine="709"/>
        <w:jc w:val="both"/>
        <w:rPr>
          <w:rFonts w:ascii="Arial" w:hAnsi="Arial" w:cs="Arial"/>
          <w:lang w:val="en-US"/>
        </w:rPr>
      </w:pPr>
    </w:p>
    <w:p w14:paraId="57DB8292" w14:textId="2AF82655" w:rsidR="00F26C56" w:rsidRDefault="00F26C56"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“This research did not receive a specific grant from any funding agency in the public, commercial, or nonprofit sectors.”</w:t>
      </w:r>
    </w:p>
    <w:p w14:paraId="2EDA5946" w14:textId="77777777" w:rsidR="00F26C56" w:rsidRPr="00F26C56" w:rsidRDefault="00F26C56" w:rsidP="00F26C56">
      <w:pPr>
        <w:pStyle w:val="Textoindependiente"/>
        <w:ind w:firstLine="709"/>
        <w:jc w:val="both"/>
        <w:rPr>
          <w:rFonts w:ascii="Arial" w:hAnsi="Arial" w:cs="Arial"/>
          <w:lang w:val="en-US"/>
        </w:rPr>
      </w:pPr>
    </w:p>
    <w:p w14:paraId="64C36C98" w14:textId="77777777" w:rsidR="00F26C56" w:rsidRPr="00F26C56" w:rsidRDefault="00F26C56" w:rsidP="00F26C56">
      <w:pPr>
        <w:pStyle w:val="Textoindependiente"/>
        <w:ind w:firstLine="709"/>
        <w:jc w:val="both"/>
        <w:rPr>
          <w:rFonts w:ascii="Arial" w:hAnsi="Arial" w:cs="Arial"/>
          <w:lang w:val="en-US"/>
        </w:rPr>
      </w:pPr>
    </w:p>
    <w:p w14:paraId="32301312" w14:textId="77777777" w:rsidR="00F26C56" w:rsidRPr="00F26C56" w:rsidRDefault="00F26C56" w:rsidP="00F26C56">
      <w:pPr>
        <w:pStyle w:val="Textoindependiente"/>
        <w:jc w:val="both"/>
        <w:rPr>
          <w:rFonts w:ascii="Arial" w:eastAsia="Arial" w:hAnsi="Arial" w:cs="Arial"/>
          <w:b/>
          <w:bCs/>
          <w:color w:val="002060"/>
          <w:sz w:val="28"/>
          <w:szCs w:val="28"/>
          <w:lang w:val="en-US"/>
        </w:rPr>
      </w:pPr>
      <w:r w:rsidRPr="00F26C56">
        <w:rPr>
          <w:rFonts w:ascii="Arial" w:eastAsia="Arial" w:hAnsi="Arial" w:cs="Arial"/>
          <w:b/>
          <w:bCs/>
          <w:color w:val="002060"/>
          <w:sz w:val="28"/>
          <w:szCs w:val="28"/>
          <w:lang w:val="en-US"/>
        </w:rPr>
        <w:t>Conflict of Interest Statement</w:t>
      </w:r>
    </w:p>
    <w:p w14:paraId="7958771F" w14:textId="77777777" w:rsidR="00F26C56" w:rsidRPr="00F26C56" w:rsidRDefault="00F26C56" w:rsidP="00F26C56">
      <w:pPr>
        <w:pStyle w:val="Textoindependiente"/>
        <w:ind w:firstLine="709"/>
        <w:jc w:val="both"/>
        <w:rPr>
          <w:rFonts w:ascii="Arial" w:hAnsi="Arial" w:cs="Arial"/>
          <w:lang w:val="en-US"/>
        </w:rPr>
      </w:pPr>
    </w:p>
    <w:p w14:paraId="51DEDB71" w14:textId="77777777" w:rsidR="00F26C56" w:rsidRPr="00F26C56" w:rsidRDefault="00F26C56" w:rsidP="00F26C56">
      <w:pPr>
        <w:pStyle w:val="Textoindependiente"/>
        <w:jc w:val="both"/>
        <w:rPr>
          <w:rFonts w:ascii="Arial" w:hAnsi="Arial" w:cs="Arial"/>
          <w:sz w:val="22"/>
          <w:szCs w:val="22"/>
          <w:lang w:val="en-US"/>
        </w:rPr>
      </w:pPr>
      <w:r w:rsidRPr="00F26C56">
        <w:rPr>
          <w:rFonts w:ascii="Arial" w:hAnsi="Arial" w:cs="Arial"/>
          <w:sz w:val="22"/>
          <w:szCs w:val="22"/>
          <w:lang w:val="en-US"/>
        </w:rPr>
        <w:t xml:space="preserve">Economía y </w:t>
      </w:r>
      <w:proofErr w:type="spellStart"/>
      <w:r w:rsidRPr="00F26C56">
        <w:rPr>
          <w:rFonts w:ascii="Arial" w:hAnsi="Arial" w:cs="Arial"/>
          <w:sz w:val="22"/>
          <w:szCs w:val="22"/>
          <w:lang w:val="en-US"/>
        </w:rPr>
        <w:t>Negocios</w:t>
      </w:r>
      <w:proofErr w:type="spellEnd"/>
      <w:r w:rsidRPr="00F26C56">
        <w:rPr>
          <w:rFonts w:ascii="Arial" w:hAnsi="Arial" w:cs="Arial"/>
          <w:sz w:val="22"/>
          <w:szCs w:val="22"/>
          <w:lang w:val="en-US"/>
        </w:rPr>
        <w:t xml:space="preserve"> encourages authors to include a declaration of any conflict of interest at the end of their manuscript, after acknowledgments and before references. We recommend reviewing our best practice guidelines. If there is no conflict, indicate that "The author(s) declare(s) that they have no potential conflicts of interest with respect to the research, authorship and/or publication of this article.".</w:t>
      </w:r>
    </w:p>
    <w:p w14:paraId="6D956F91" w14:textId="77777777" w:rsidR="00F26C56" w:rsidRPr="00F26C56" w:rsidRDefault="00F26C56" w:rsidP="00F26C56">
      <w:pPr>
        <w:pStyle w:val="Textoindependiente"/>
        <w:ind w:firstLine="709"/>
        <w:jc w:val="both"/>
        <w:rPr>
          <w:rFonts w:ascii="Arial" w:hAnsi="Arial" w:cs="Arial"/>
          <w:lang w:val="en-US"/>
        </w:rPr>
      </w:pPr>
    </w:p>
    <w:p w14:paraId="18E5EEA3" w14:textId="77777777" w:rsidR="00F26C56" w:rsidRPr="00F26C56" w:rsidRDefault="00F26C56" w:rsidP="00F26C56">
      <w:pPr>
        <w:pStyle w:val="Textoindependiente"/>
        <w:ind w:firstLine="709"/>
        <w:jc w:val="both"/>
        <w:rPr>
          <w:rFonts w:ascii="Arial" w:hAnsi="Arial" w:cs="Arial"/>
          <w:lang w:val="en-US"/>
        </w:rPr>
      </w:pPr>
    </w:p>
    <w:p w14:paraId="4800987D" w14:textId="77777777" w:rsidR="00F26C56" w:rsidRPr="00F26C56" w:rsidRDefault="00F26C56" w:rsidP="00F26C56">
      <w:pPr>
        <w:pStyle w:val="Textoindependiente"/>
        <w:jc w:val="both"/>
        <w:rPr>
          <w:rFonts w:ascii="Arial" w:eastAsia="Arial" w:hAnsi="Arial" w:cs="Arial"/>
          <w:b/>
          <w:bCs/>
          <w:color w:val="002060"/>
          <w:sz w:val="28"/>
          <w:szCs w:val="28"/>
          <w:lang w:val="en-US"/>
        </w:rPr>
      </w:pPr>
      <w:r w:rsidRPr="00F26C56">
        <w:rPr>
          <w:rFonts w:ascii="Arial" w:eastAsia="Arial" w:hAnsi="Arial" w:cs="Arial"/>
          <w:b/>
          <w:bCs/>
          <w:color w:val="002060"/>
          <w:sz w:val="28"/>
          <w:szCs w:val="28"/>
          <w:lang w:val="en-US"/>
        </w:rPr>
        <w:t>Statement of Ethical Approval or Informed Consent</w:t>
      </w:r>
    </w:p>
    <w:p w14:paraId="59E6D2DE" w14:textId="77777777" w:rsidR="00F26C56" w:rsidRPr="00F26C56" w:rsidRDefault="00F26C56" w:rsidP="00F26C56">
      <w:pPr>
        <w:pStyle w:val="Textoindependiente"/>
        <w:ind w:firstLine="709"/>
        <w:jc w:val="both"/>
        <w:rPr>
          <w:rFonts w:ascii="Arial" w:hAnsi="Arial" w:cs="Arial"/>
          <w:lang w:val="en-US"/>
        </w:rPr>
      </w:pPr>
    </w:p>
    <w:p w14:paraId="4B36A08B" w14:textId="0734783A" w:rsidR="00F26C56" w:rsidRPr="00F26C56" w:rsidRDefault="00F26C56" w:rsidP="00F26C56">
      <w:pPr>
        <w:pStyle w:val="Textoindependiente"/>
        <w:jc w:val="both"/>
        <w:rPr>
          <w:rFonts w:ascii="Arial" w:hAnsi="Arial" w:cs="Arial"/>
          <w:sz w:val="22"/>
          <w:szCs w:val="22"/>
          <w:lang w:val="en-US"/>
        </w:rPr>
      </w:pPr>
      <w:r w:rsidRPr="00F26C56">
        <w:rPr>
          <w:rFonts w:ascii="Arial" w:hAnsi="Arial" w:cs="Arial"/>
          <w:sz w:val="22"/>
          <w:szCs w:val="22"/>
          <w:lang w:val="en-US"/>
        </w:rPr>
        <w:t>The authors must write a statement on the ethical approval of the use of the data used in the research. An example might be: “All information extracted from the study will be encrypted to protect the name of each subject. No names or other identifying information will be used when discussing or reporting data. All subjects gave their informed consent for inclusion before participating in the study. The investigators will securely keep all collected files and data in a locked cabinet in the principal investigators' office.”</w:t>
      </w:r>
    </w:p>
    <w:p w14:paraId="057453E1" w14:textId="77777777" w:rsidR="00F26C56" w:rsidRDefault="00F26C56" w:rsidP="00F26C56">
      <w:pPr>
        <w:pStyle w:val="Textoindependiente"/>
        <w:jc w:val="both"/>
        <w:rPr>
          <w:rFonts w:ascii="Arial" w:hAnsi="Arial" w:cs="Arial"/>
          <w:lang w:val="en-US"/>
        </w:rPr>
      </w:pPr>
    </w:p>
    <w:p w14:paraId="3E259FAB" w14:textId="77777777" w:rsidR="00F26C56" w:rsidRPr="00F26C56" w:rsidRDefault="00F26C56" w:rsidP="00F26C56">
      <w:pPr>
        <w:pStyle w:val="Textoindependiente"/>
        <w:jc w:val="both"/>
        <w:rPr>
          <w:rFonts w:ascii="Arial" w:hAnsi="Arial" w:cs="Arial"/>
          <w:lang w:val="en-US"/>
        </w:rPr>
      </w:pPr>
    </w:p>
    <w:p w14:paraId="7E9A2E01" w14:textId="0F4D2C48" w:rsidR="0004301F" w:rsidRPr="00595410" w:rsidRDefault="005328C9" w:rsidP="00595410">
      <w:pPr>
        <w:pStyle w:val="Textoindependiente"/>
        <w:jc w:val="both"/>
        <w:rPr>
          <w:rFonts w:ascii="Arial" w:eastAsia="Arial" w:hAnsi="Arial" w:cs="Arial"/>
          <w:b/>
          <w:bCs/>
          <w:color w:val="002060"/>
          <w:sz w:val="28"/>
          <w:szCs w:val="28"/>
          <w:lang w:val="en-US"/>
        </w:rPr>
      </w:pPr>
      <w:r w:rsidRPr="00595410">
        <w:rPr>
          <w:rFonts w:ascii="Arial" w:eastAsia="Arial" w:hAnsi="Arial" w:cs="Arial"/>
          <w:b/>
          <w:bCs/>
          <w:color w:val="002060"/>
          <w:sz w:val="28"/>
          <w:szCs w:val="28"/>
          <w:lang w:val="en-US"/>
        </w:rPr>
        <w:t>Referenc</w:t>
      </w:r>
      <w:r w:rsidR="00697C51" w:rsidRPr="00595410">
        <w:rPr>
          <w:rFonts w:ascii="Arial" w:eastAsia="Arial" w:hAnsi="Arial" w:cs="Arial"/>
          <w:b/>
          <w:bCs/>
          <w:color w:val="002060"/>
          <w:sz w:val="28"/>
          <w:szCs w:val="28"/>
          <w:lang w:val="en-US"/>
        </w:rPr>
        <w:t>es</w:t>
      </w:r>
    </w:p>
    <w:p w14:paraId="7BE3E1BB" w14:textId="77777777" w:rsidR="0004301F" w:rsidRPr="00697C51" w:rsidRDefault="0004301F" w:rsidP="003130C4">
      <w:pPr>
        <w:pStyle w:val="Textoindependiente"/>
        <w:jc w:val="both"/>
        <w:rPr>
          <w:rFonts w:ascii="Arial" w:hAnsi="Arial" w:cs="Arial"/>
          <w:lang w:val="en-US"/>
        </w:rPr>
      </w:pPr>
    </w:p>
    <w:p w14:paraId="1BC61CC3" w14:textId="5DA26441" w:rsidR="00697C51" w:rsidRPr="00F26C56" w:rsidRDefault="00697C51" w:rsidP="00697C51">
      <w:pPr>
        <w:pStyle w:val="Textoindependiente"/>
        <w:jc w:val="both"/>
        <w:rPr>
          <w:rFonts w:ascii="Arial" w:hAnsi="Arial" w:cs="Arial"/>
          <w:sz w:val="22"/>
          <w:szCs w:val="22"/>
          <w:lang w:val="en-US"/>
        </w:rPr>
      </w:pPr>
      <w:r w:rsidRPr="00F26C56">
        <w:rPr>
          <w:rFonts w:ascii="Arial" w:hAnsi="Arial" w:cs="Arial"/>
          <w:sz w:val="22"/>
          <w:szCs w:val="22"/>
          <w:lang w:val="en-US"/>
        </w:rPr>
        <w:t>Bibliographic citations should be reviewed in the form of references to the text. Uncited bibliography should not be included in the text. The number of citations will be between 20 and 60, it must be sufficient and necessary to contextualize the theoretical framework, the methodology used and the research results in an international research space. They will be presented alphabetically by the author's first surname (adding the second only in case the first is very commonly used, and joined with a hyphen). The citations must be extracted from the original documents - preferably journals and, to a lesser extent, books - always indicating the initial and final page of the work from which they come, with the exception of complete works.</w:t>
      </w:r>
    </w:p>
    <w:p w14:paraId="1A4A2608" w14:textId="77777777" w:rsidR="00697C51" w:rsidRPr="00697C51" w:rsidRDefault="00697C51" w:rsidP="00697C51">
      <w:pPr>
        <w:pStyle w:val="Textoindependiente"/>
        <w:jc w:val="both"/>
        <w:rPr>
          <w:rFonts w:ascii="Arial" w:hAnsi="Arial" w:cs="Arial"/>
          <w:lang w:val="en-US"/>
        </w:rPr>
      </w:pPr>
    </w:p>
    <w:p w14:paraId="15FD45C1" w14:textId="20B7D929" w:rsidR="0004301F" w:rsidRPr="00F26C56" w:rsidRDefault="00697C51" w:rsidP="00F26C56">
      <w:pPr>
        <w:pStyle w:val="Textoindependiente"/>
        <w:ind w:firstLine="709"/>
        <w:jc w:val="both"/>
        <w:rPr>
          <w:rFonts w:ascii="Arial" w:hAnsi="Arial" w:cs="Arial"/>
          <w:sz w:val="22"/>
          <w:szCs w:val="22"/>
          <w:lang w:val="en-US"/>
        </w:rPr>
      </w:pPr>
      <w:r w:rsidRPr="00F26C56">
        <w:rPr>
          <w:rFonts w:ascii="Arial" w:hAnsi="Arial" w:cs="Arial"/>
          <w:sz w:val="22"/>
          <w:szCs w:val="22"/>
          <w:lang w:val="en-US"/>
        </w:rPr>
        <w:t xml:space="preserve">Given the importance for the citation indexes and the calculations of the impact factors, the correct citation will be assessed in accordance with the </w:t>
      </w:r>
      <w:hyperlink r:id="rId10" w:history="1">
        <w:r w:rsidRPr="00F26C56">
          <w:rPr>
            <w:rStyle w:val="Hipervnculo"/>
            <w:rFonts w:ascii="Arial" w:hAnsi="Arial" w:cs="Arial"/>
            <w:sz w:val="22"/>
            <w:szCs w:val="22"/>
            <w:lang w:val="en-US"/>
          </w:rPr>
          <w:t>APA 7.0 Standard</w:t>
        </w:r>
      </w:hyperlink>
      <w:r w:rsidRPr="00F26C56">
        <w:rPr>
          <w:rFonts w:ascii="Arial" w:hAnsi="Arial" w:cs="Arial"/>
          <w:sz w:val="22"/>
          <w:szCs w:val="22"/>
          <w:lang w:val="en-US"/>
        </w:rPr>
        <w:t>, valuing the fact that there are not only national references, but also prestigious international journals.</w:t>
      </w:r>
    </w:p>
    <w:p w14:paraId="6EEF5249" w14:textId="35B60FF1" w:rsidR="00697C51" w:rsidRDefault="00697C51" w:rsidP="00697C51">
      <w:pPr>
        <w:pStyle w:val="Textoindependiente"/>
        <w:jc w:val="both"/>
        <w:rPr>
          <w:rFonts w:ascii="Arial" w:hAnsi="Arial" w:cs="Arial"/>
          <w:lang w:val="en-US"/>
        </w:rPr>
      </w:pPr>
    </w:p>
    <w:p w14:paraId="248E6047" w14:textId="77777777" w:rsidR="0035790D" w:rsidRDefault="0035790D" w:rsidP="00697C51">
      <w:pPr>
        <w:pStyle w:val="Textoindependiente"/>
        <w:jc w:val="both"/>
        <w:rPr>
          <w:rFonts w:ascii="Arial" w:hAnsi="Arial" w:cs="Arial"/>
          <w:lang w:val="en-US"/>
        </w:rPr>
      </w:pPr>
    </w:p>
    <w:p w14:paraId="03E6B59D" w14:textId="4E92540F" w:rsidR="0004301F" w:rsidRPr="006F3AC0" w:rsidRDefault="00E11148" w:rsidP="00E11148">
      <w:pPr>
        <w:pStyle w:val="Textoindependiente"/>
        <w:jc w:val="both"/>
        <w:rPr>
          <w:rFonts w:ascii="Arial" w:eastAsia="Arial" w:hAnsi="Arial" w:cs="Arial"/>
          <w:b/>
          <w:bCs/>
          <w:color w:val="002060"/>
          <w:sz w:val="22"/>
          <w:szCs w:val="22"/>
          <w:lang w:val="en-US"/>
        </w:rPr>
      </w:pPr>
      <w:r w:rsidRPr="006F3AC0">
        <w:rPr>
          <w:rFonts w:ascii="Arial" w:eastAsia="Arial" w:hAnsi="Arial" w:cs="Arial"/>
          <w:b/>
          <w:bCs/>
          <w:color w:val="002060"/>
          <w:sz w:val="22"/>
          <w:szCs w:val="22"/>
          <w:lang w:val="en-US"/>
        </w:rPr>
        <w:t>Standards for References</w:t>
      </w:r>
    </w:p>
    <w:p w14:paraId="4EE18532" w14:textId="77777777" w:rsidR="0035790D" w:rsidRPr="00C018B0" w:rsidRDefault="0035790D" w:rsidP="00E44C40">
      <w:pPr>
        <w:pStyle w:val="Textoindependiente"/>
        <w:spacing w:before="6"/>
        <w:rPr>
          <w:rFonts w:ascii="Arial" w:hAnsi="Arial" w:cs="Arial"/>
          <w:b/>
          <w:szCs w:val="14"/>
          <w:lang w:val="en-US"/>
        </w:rPr>
      </w:pPr>
    </w:p>
    <w:p w14:paraId="452693B8" w14:textId="2554D8EF" w:rsidR="0004301F" w:rsidRPr="00E11148" w:rsidRDefault="00697C51" w:rsidP="00697C51">
      <w:pPr>
        <w:pStyle w:val="Textoindependiente"/>
        <w:rPr>
          <w:rFonts w:ascii="Arial" w:hAnsi="Arial" w:cs="Arial"/>
          <w:sz w:val="22"/>
          <w:szCs w:val="22"/>
          <w:lang w:val="en-US"/>
        </w:rPr>
      </w:pPr>
      <w:r w:rsidRPr="00E11148">
        <w:rPr>
          <w:rFonts w:ascii="Arial" w:hAnsi="Arial" w:cs="Arial"/>
          <w:sz w:val="22"/>
          <w:szCs w:val="22"/>
          <w:lang w:val="en-US"/>
        </w:rPr>
        <w:t xml:space="preserve">Bibliographic references will be cited according to </w:t>
      </w:r>
      <w:hyperlink r:id="rId11" w:history="1">
        <w:r w:rsidRPr="00E11148">
          <w:rPr>
            <w:rStyle w:val="Hipervnculo"/>
            <w:rFonts w:ascii="Arial" w:hAnsi="Arial" w:cs="Arial"/>
            <w:sz w:val="22"/>
            <w:szCs w:val="22"/>
            <w:lang w:val="en-US"/>
          </w:rPr>
          <w:t>APA standards</w:t>
        </w:r>
      </w:hyperlink>
      <w:r w:rsidRPr="00E11148">
        <w:rPr>
          <w:rFonts w:ascii="Arial" w:hAnsi="Arial" w:cs="Arial"/>
          <w:sz w:val="22"/>
          <w:szCs w:val="22"/>
          <w:lang w:val="en-US"/>
        </w:rPr>
        <w:t>, seventh edition. Here are examples of bibliographic references:</w:t>
      </w:r>
    </w:p>
    <w:p w14:paraId="5A7251C8" w14:textId="77777777" w:rsidR="00697C51" w:rsidRPr="00697C51" w:rsidRDefault="00697C51" w:rsidP="003130C4">
      <w:pPr>
        <w:pStyle w:val="Textoindependiente"/>
        <w:ind w:left="567"/>
        <w:rPr>
          <w:rFonts w:ascii="Arial" w:hAnsi="Arial" w:cs="Arial"/>
          <w:sz w:val="22"/>
          <w:lang w:val="en-US"/>
        </w:rPr>
      </w:pPr>
    </w:p>
    <w:p w14:paraId="46FACF60" w14:textId="42FA62FE" w:rsidR="00E11148" w:rsidRPr="006F3AC0" w:rsidRDefault="00E11148" w:rsidP="00E11148">
      <w:pPr>
        <w:pStyle w:val="Prrafodelista"/>
        <w:tabs>
          <w:tab w:val="left" w:pos="993"/>
        </w:tabs>
        <w:spacing w:after="120"/>
        <w:ind w:left="720" w:hanging="720"/>
        <w:jc w:val="both"/>
        <w:rPr>
          <w:rFonts w:ascii="Arial" w:hAnsi="Arial" w:cs="Arial"/>
          <w:b/>
          <w:i/>
          <w:iCs/>
          <w:lang w:val="es-MX"/>
        </w:rPr>
      </w:pPr>
      <w:r w:rsidRPr="006F3AC0">
        <w:rPr>
          <w:rFonts w:ascii="Arial" w:hAnsi="Arial" w:cs="Arial"/>
          <w:b/>
          <w:i/>
          <w:iCs/>
          <w:lang w:val="es-MX"/>
        </w:rPr>
        <w:t>Magazine</w:t>
      </w:r>
      <w:r w:rsidR="006F3AC0">
        <w:rPr>
          <w:rFonts w:ascii="Arial" w:hAnsi="Arial" w:cs="Arial"/>
          <w:b/>
          <w:i/>
          <w:iCs/>
          <w:lang w:val="es-MX"/>
        </w:rPr>
        <w:t xml:space="preserve"> </w:t>
      </w:r>
      <w:proofErr w:type="spellStart"/>
      <w:r w:rsidR="006F3AC0">
        <w:rPr>
          <w:rFonts w:ascii="Arial" w:hAnsi="Arial" w:cs="Arial"/>
          <w:b/>
          <w:i/>
          <w:iCs/>
          <w:lang w:val="es-MX"/>
        </w:rPr>
        <w:t>A</w:t>
      </w:r>
      <w:r w:rsidRPr="006F3AC0">
        <w:rPr>
          <w:rFonts w:ascii="Arial" w:hAnsi="Arial" w:cs="Arial"/>
          <w:b/>
          <w:i/>
          <w:iCs/>
          <w:lang w:val="es-MX"/>
        </w:rPr>
        <w:t>rticles</w:t>
      </w:r>
      <w:proofErr w:type="spellEnd"/>
      <w:r w:rsidRPr="006F3AC0">
        <w:rPr>
          <w:rFonts w:ascii="Arial" w:hAnsi="Arial" w:cs="Arial"/>
          <w:b/>
          <w:i/>
          <w:iCs/>
          <w:lang w:val="es-MX"/>
        </w:rPr>
        <w:t>:</w:t>
      </w:r>
    </w:p>
    <w:p w14:paraId="65E2D17D" w14:textId="3A5986DD" w:rsidR="00E11148" w:rsidRPr="00734EBD" w:rsidRDefault="00E11148" w:rsidP="00E11148">
      <w:pPr>
        <w:pStyle w:val="Prrafodelista"/>
        <w:tabs>
          <w:tab w:val="left" w:pos="993"/>
        </w:tabs>
        <w:spacing w:after="120"/>
        <w:ind w:left="720" w:hanging="720"/>
        <w:jc w:val="both"/>
        <w:rPr>
          <w:rFonts w:ascii="Arial" w:hAnsi="Arial" w:cs="Arial"/>
          <w:shd w:val="clear" w:color="auto" w:fill="FFFFFF"/>
        </w:rPr>
      </w:pPr>
      <w:r w:rsidRPr="00E11148">
        <w:rPr>
          <w:rFonts w:ascii="Arial" w:hAnsi="Arial" w:cs="Arial"/>
          <w:shd w:val="clear" w:color="auto" w:fill="FFFFFF"/>
          <w:lang w:val="en-US"/>
        </w:rPr>
        <w:t xml:space="preserve">Schaefer, N.K., &amp; Shapiro, B. (2019, </w:t>
      </w:r>
      <w:r w:rsidRPr="00E11148">
        <w:rPr>
          <w:rFonts w:ascii="Arial" w:hAnsi="Arial" w:cs="Arial"/>
          <w:shd w:val="clear" w:color="auto" w:fill="FFFFFF"/>
          <w:lang w:val="en-US"/>
        </w:rPr>
        <w:t xml:space="preserve">September </w:t>
      </w:r>
      <w:r w:rsidRPr="00E11148">
        <w:rPr>
          <w:rFonts w:ascii="Arial" w:hAnsi="Arial" w:cs="Arial"/>
          <w:shd w:val="clear" w:color="auto" w:fill="FFFFFF"/>
          <w:lang w:val="en-US"/>
        </w:rPr>
        <w:t xml:space="preserve">6). </w:t>
      </w:r>
      <w:r w:rsidRPr="00734EBD">
        <w:rPr>
          <w:rFonts w:ascii="Arial" w:hAnsi="Arial" w:cs="Arial"/>
          <w:shd w:val="clear" w:color="auto" w:fill="FFFFFF"/>
          <w:lang w:val="en-US"/>
        </w:rPr>
        <w:t xml:space="preserve">New middle chapter in the story of human evolution. </w:t>
      </w:r>
      <w:proofErr w:type="spellStart"/>
      <w:r w:rsidRPr="00734EBD">
        <w:rPr>
          <w:rFonts w:ascii="Arial" w:hAnsi="Arial" w:cs="Arial"/>
          <w:i/>
          <w:iCs/>
          <w:shd w:val="clear" w:color="auto" w:fill="FFFFFF"/>
        </w:rPr>
        <w:t>Science</w:t>
      </w:r>
      <w:proofErr w:type="spellEnd"/>
      <w:r w:rsidRPr="00734EBD">
        <w:rPr>
          <w:rFonts w:ascii="Arial" w:hAnsi="Arial" w:cs="Arial"/>
          <w:i/>
          <w:iCs/>
          <w:shd w:val="clear" w:color="auto" w:fill="FFFFFF"/>
        </w:rPr>
        <w:t>, 365</w:t>
      </w:r>
      <w:r w:rsidRPr="00734EBD">
        <w:rPr>
          <w:rFonts w:ascii="Arial" w:hAnsi="Arial" w:cs="Arial"/>
          <w:shd w:val="clear" w:color="auto" w:fill="FFFFFF"/>
        </w:rPr>
        <w:t xml:space="preserve">(6457), 981–982. </w:t>
      </w:r>
      <w:hyperlink r:id="rId12" w:history="1">
        <w:r w:rsidRPr="00734EBD">
          <w:rPr>
            <w:rStyle w:val="Hipervnculo"/>
            <w:rFonts w:ascii="Arial" w:hAnsi="Arial" w:cs="Arial"/>
            <w:lang w:val="es-MX"/>
          </w:rPr>
          <w:t>https://doi.org/10.1126/science.aay3550</w:t>
        </w:r>
      </w:hyperlink>
      <w:r w:rsidRPr="00734EBD">
        <w:rPr>
          <w:rFonts w:ascii="Arial" w:hAnsi="Arial" w:cs="Arial"/>
          <w:shd w:val="clear" w:color="auto" w:fill="FFFFFF"/>
        </w:rPr>
        <w:t xml:space="preserve">  </w:t>
      </w:r>
    </w:p>
    <w:p w14:paraId="498B8EB0" w14:textId="20985AFA" w:rsidR="00E11148" w:rsidRPr="00734EBD" w:rsidRDefault="00E11148" w:rsidP="00E11148">
      <w:pPr>
        <w:pStyle w:val="Prrafodelista"/>
        <w:tabs>
          <w:tab w:val="left" w:pos="993"/>
        </w:tabs>
        <w:ind w:left="720" w:hanging="720"/>
        <w:jc w:val="both"/>
        <w:rPr>
          <w:rFonts w:ascii="Arial" w:hAnsi="Arial" w:cs="Arial"/>
        </w:rPr>
      </w:pPr>
      <w:proofErr w:type="spellStart"/>
      <w:r w:rsidRPr="00734EBD">
        <w:rPr>
          <w:rFonts w:ascii="Arial" w:hAnsi="Arial" w:cs="Arial"/>
        </w:rPr>
        <w:lastRenderedPageBreak/>
        <w:t>Schulman</w:t>
      </w:r>
      <w:proofErr w:type="spellEnd"/>
      <w:r w:rsidRPr="00734EBD">
        <w:rPr>
          <w:rFonts w:ascii="Arial" w:hAnsi="Arial" w:cs="Arial"/>
        </w:rPr>
        <w:t xml:space="preserve">, M. (2019, </w:t>
      </w:r>
      <w:proofErr w:type="spellStart"/>
      <w:r w:rsidR="00172588">
        <w:rPr>
          <w:rFonts w:ascii="Arial" w:hAnsi="Arial" w:cs="Arial"/>
        </w:rPr>
        <w:t>September</w:t>
      </w:r>
      <w:proofErr w:type="spellEnd"/>
      <w:r w:rsidR="00172588">
        <w:rPr>
          <w:rFonts w:ascii="Arial" w:hAnsi="Arial" w:cs="Arial"/>
        </w:rPr>
        <w:t xml:space="preserve"> </w:t>
      </w:r>
      <w:r w:rsidRPr="00734EBD">
        <w:rPr>
          <w:rFonts w:ascii="Arial" w:hAnsi="Arial" w:cs="Arial"/>
        </w:rPr>
        <w:t xml:space="preserve">9). </w:t>
      </w:r>
      <w:r w:rsidRPr="00734EBD">
        <w:rPr>
          <w:rFonts w:ascii="Arial" w:hAnsi="Arial" w:cs="Arial"/>
          <w:lang w:val="en-US"/>
        </w:rPr>
        <w:t xml:space="preserve">Superfans: A love story. </w:t>
      </w:r>
      <w:r w:rsidRPr="00734EBD">
        <w:rPr>
          <w:rFonts w:ascii="Arial" w:hAnsi="Arial" w:cs="Arial"/>
          <w:i/>
          <w:iCs/>
          <w:lang w:val="en-US"/>
        </w:rPr>
        <w:t xml:space="preserve">The New Yorker. </w:t>
      </w:r>
      <w:hyperlink r:id="rId13" w:history="1">
        <w:r w:rsidRPr="00734EBD">
          <w:rPr>
            <w:rStyle w:val="Hipervnculo"/>
            <w:rFonts w:ascii="Arial" w:hAnsi="Arial" w:cs="Arial"/>
          </w:rPr>
          <w:t>https://www.newyorker.com/magazine/2019/09/16/superfans-a-love-story</w:t>
        </w:r>
      </w:hyperlink>
      <w:r w:rsidRPr="00734EBD">
        <w:rPr>
          <w:rFonts w:ascii="Arial" w:hAnsi="Arial" w:cs="Arial"/>
        </w:rPr>
        <w:t xml:space="preserve">  </w:t>
      </w:r>
    </w:p>
    <w:p w14:paraId="09EDCD75" w14:textId="77777777" w:rsidR="00E11148" w:rsidRPr="00734EBD" w:rsidRDefault="00E11148" w:rsidP="00E11148">
      <w:pPr>
        <w:widowControl/>
        <w:adjustRightInd w:val="0"/>
        <w:rPr>
          <w:rFonts w:ascii="Arial" w:eastAsiaTheme="minorHAnsi" w:hAnsi="Arial" w:cs="Arial"/>
          <w:color w:val="000000"/>
          <w:sz w:val="20"/>
          <w:szCs w:val="20"/>
          <w:lang w:val="en-US"/>
        </w:rPr>
      </w:pPr>
    </w:p>
    <w:p w14:paraId="02EFBAFA" w14:textId="029C5FB6" w:rsidR="00E11148" w:rsidRPr="00E11148" w:rsidRDefault="00E11148" w:rsidP="00E11148">
      <w:pPr>
        <w:pStyle w:val="Prrafodelista"/>
        <w:widowControl/>
        <w:numPr>
          <w:ilvl w:val="0"/>
          <w:numId w:val="2"/>
        </w:numPr>
        <w:adjustRightInd w:val="0"/>
        <w:spacing w:after="51"/>
        <w:ind w:left="284" w:firstLine="76"/>
        <w:rPr>
          <w:rFonts w:ascii="Arial" w:eastAsiaTheme="minorHAnsi" w:hAnsi="Arial" w:cs="Arial"/>
          <w:color w:val="000000"/>
          <w:lang w:val="en-US"/>
        </w:rPr>
      </w:pPr>
      <w:r w:rsidRPr="006F3AC0">
        <w:rPr>
          <w:rFonts w:ascii="Arial" w:eastAsiaTheme="minorHAnsi" w:hAnsi="Arial" w:cs="Arial"/>
          <w:color w:val="000000"/>
          <w:lang w:val="en-US"/>
        </w:rPr>
        <w:t>Quotes in parentheses:</w:t>
      </w:r>
      <w:r w:rsidRPr="00E11148">
        <w:rPr>
          <w:rFonts w:ascii="Arial" w:eastAsiaTheme="minorHAnsi" w:hAnsi="Arial" w:cs="Arial"/>
          <w:b/>
          <w:bCs/>
          <w:color w:val="000000"/>
          <w:lang w:val="en-US"/>
        </w:rPr>
        <w:t xml:space="preserve"> </w:t>
      </w:r>
      <w:r w:rsidRPr="00E11148">
        <w:rPr>
          <w:rFonts w:ascii="Arial" w:eastAsiaTheme="minorHAnsi" w:hAnsi="Arial" w:cs="Arial"/>
          <w:color w:val="000000"/>
          <w:lang w:val="en-US"/>
        </w:rPr>
        <w:t xml:space="preserve">(Schaefer &amp; Shapiro, 2019; Schulman, 2019) </w:t>
      </w:r>
    </w:p>
    <w:p w14:paraId="41E4C882" w14:textId="7C461DDC" w:rsidR="00E11148" w:rsidRPr="00734EBD" w:rsidRDefault="00E11148" w:rsidP="00E11148">
      <w:pPr>
        <w:pStyle w:val="Prrafodelista"/>
        <w:widowControl/>
        <w:numPr>
          <w:ilvl w:val="1"/>
          <w:numId w:val="2"/>
        </w:numPr>
        <w:adjustRightInd w:val="0"/>
        <w:ind w:left="284" w:firstLine="76"/>
        <w:rPr>
          <w:rFonts w:ascii="Arial" w:eastAsiaTheme="minorHAnsi" w:hAnsi="Arial" w:cs="Arial"/>
          <w:color w:val="000000"/>
          <w:lang w:val="es-MX"/>
        </w:rPr>
      </w:pPr>
      <w:r w:rsidRPr="006F3AC0">
        <w:rPr>
          <w:rFonts w:ascii="Arial" w:eastAsiaTheme="minorHAnsi" w:hAnsi="Arial" w:cs="Arial"/>
          <w:color w:val="000000"/>
          <w:lang w:val="es-MX"/>
        </w:rPr>
        <w:t>N</w:t>
      </w:r>
      <w:r w:rsidRPr="006F3AC0">
        <w:rPr>
          <w:rFonts w:ascii="Arial" w:eastAsiaTheme="minorHAnsi" w:hAnsi="Arial" w:cs="Arial"/>
          <w:color w:val="000000"/>
          <w:lang w:val="es-MX"/>
        </w:rPr>
        <w:t xml:space="preserve">arrative </w:t>
      </w:r>
      <w:proofErr w:type="spellStart"/>
      <w:r w:rsidRPr="006F3AC0">
        <w:rPr>
          <w:rFonts w:ascii="Arial" w:eastAsiaTheme="minorHAnsi" w:hAnsi="Arial" w:cs="Arial"/>
          <w:color w:val="000000"/>
          <w:lang w:val="es-MX"/>
        </w:rPr>
        <w:t>quotes</w:t>
      </w:r>
      <w:proofErr w:type="spellEnd"/>
      <w:r w:rsidRPr="006F3AC0">
        <w:rPr>
          <w:rFonts w:ascii="Arial" w:eastAsiaTheme="minorHAnsi" w:hAnsi="Arial" w:cs="Arial"/>
          <w:color w:val="000000"/>
          <w:lang w:val="es-MX"/>
        </w:rPr>
        <w:t>:</w:t>
      </w:r>
      <w:r w:rsidRPr="00734EBD">
        <w:rPr>
          <w:rFonts w:ascii="Arial" w:eastAsiaTheme="minorHAnsi" w:hAnsi="Arial" w:cs="Arial"/>
          <w:b/>
          <w:bCs/>
          <w:color w:val="000000"/>
          <w:lang w:val="es-MX"/>
        </w:rPr>
        <w:t xml:space="preserve"> </w:t>
      </w:r>
      <w:r w:rsidRPr="00734EBD">
        <w:rPr>
          <w:rFonts w:ascii="Arial" w:eastAsiaTheme="minorHAnsi" w:hAnsi="Arial" w:cs="Arial"/>
          <w:color w:val="000000"/>
          <w:lang w:val="es-MX"/>
        </w:rPr>
        <w:t xml:space="preserve">Schaefer y Shapiro (2019) y </w:t>
      </w:r>
      <w:proofErr w:type="spellStart"/>
      <w:r w:rsidRPr="00734EBD">
        <w:rPr>
          <w:rFonts w:ascii="Arial" w:eastAsiaTheme="minorHAnsi" w:hAnsi="Arial" w:cs="Arial"/>
          <w:color w:val="000000"/>
          <w:lang w:val="es-MX"/>
        </w:rPr>
        <w:t>Schulman</w:t>
      </w:r>
      <w:proofErr w:type="spellEnd"/>
      <w:r w:rsidRPr="00734EBD">
        <w:rPr>
          <w:rFonts w:ascii="Arial" w:eastAsiaTheme="minorHAnsi" w:hAnsi="Arial" w:cs="Arial"/>
          <w:color w:val="000000"/>
          <w:lang w:val="es-MX"/>
        </w:rPr>
        <w:t xml:space="preserve"> (2019) </w:t>
      </w:r>
    </w:p>
    <w:p w14:paraId="00ED0C35" w14:textId="77777777" w:rsidR="00E11148" w:rsidRPr="00734EBD" w:rsidRDefault="00E11148" w:rsidP="00E11148">
      <w:pPr>
        <w:pStyle w:val="Textoindependiente"/>
        <w:ind w:right="108"/>
        <w:jc w:val="both"/>
        <w:rPr>
          <w:rFonts w:ascii="Arial" w:hAnsi="Arial" w:cs="Arial"/>
          <w:sz w:val="22"/>
          <w:szCs w:val="22"/>
        </w:rPr>
      </w:pPr>
    </w:p>
    <w:p w14:paraId="702E7D9D" w14:textId="7D355BAF" w:rsidR="00E11148" w:rsidRPr="006F3AC0" w:rsidRDefault="00E11148" w:rsidP="00E11148">
      <w:pPr>
        <w:pStyle w:val="Prrafodelista"/>
        <w:tabs>
          <w:tab w:val="left" w:pos="993"/>
        </w:tabs>
        <w:spacing w:after="120"/>
        <w:ind w:left="720" w:hanging="720"/>
        <w:jc w:val="both"/>
        <w:rPr>
          <w:rFonts w:ascii="Arial" w:hAnsi="Arial" w:cs="Arial"/>
          <w:b/>
          <w:i/>
          <w:iCs/>
          <w:lang w:val="es-MX"/>
        </w:rPr>
      </w:pPr>
      <w:proofErr w:type="spellStart"/>
      <w:r w:rsidRPr="006F3AC0">
        <w:rPr>
          <w:rFonts w:ascii="Arial" w:hAnsi="Arial" w:cs="Arial"/>
          <w:b/>
          <w:i/>
          <w:iCs/>
          <w:lang w:val="es-MX"/>
        </w:rPr>
        <w:t>Articles</w:t>
      </w:r>
      <w:proofErr w:type="spellEnd"/>
      <w:r w:rsidRPr="006F3AC0">
        <w:rPr>
          <w:rFonts w:ascii="Arial" w:hAnsi="Arial" w:cs="Arial"/>
          <w:b/>
          <w:i/>
          <w:iCs/>
          <w:lang w:val="es-MX"/>
        </w:rPr>
        <w:t xml:space="preserve"> in </w:t>
      </w:r>
      <w:proofErr w:type="spellStart"/>
      <w:r w:rsidR="006F3AC0">
        <w:rPr>
          <w:rFonts w:ascii="Arial" w:hAnsi="Arial" w:cs="Arial"/>
          <w:b/>
          <w:i/>
          <w:iCs/>
          <w:lang w:val="es-MX"/>
        </w:rPr>
        <w:t>S</w:t>
      </w:r>
      <w:r w:rsidRPr="006F3AC0">
        <w:rPr>
          <w:rFonts w:ascii="Arial" w:hAnsi="Arial" w:cs="Arial"/>
          <w:b/>
          <w:i/>
          <w:iCs/>
          <w:lang w:val="es-MX"/>
        </w:rPr>
        <w:t>cientific</w:t>
      </w:r>
      <w:proofErr w:type="spellEnd"/>
      <w:r w:rsidRPr="006F3AC0">
        <w:rPr>
          <w:rFonts w:ascii="Arial" w:hAnsi="Arial" w:cs="Arial"/>
          <w:b/>
          <w:i/>
          <w:iCs/>
          <w:lang w:val="es-MX"/>
        </w:rPr>
        <w:t xml:space="preserve"> </w:t>
      </w:r>
      <w:proofErr w:type="spellStart"/>
      <w:r w:rsidR="006F3AC0">
        <w:rPr>
          <w:rFonts w:ascii="Arial" w:hAnsi="Arial" w:cs="Arial"/>
          <w:b/>
          <w:i/>
          <w:iCs/>
          <w:lang w:val="es-MX"/>
        </w:rPr>
        <w:t>J</w:t>
      </w:r>
      <w:r w:rsidRPr="006F3AC0">
        <w:rPr>
          <w:rFonts w:ascii="Arial" w:hAnsi="Arial" w:cs="Arial"/>
          <w:b/>
          <w:i/>
          <w:iCs/>
          <w:lang w:val="es-MX"/>
        </w:rPr>
        <w:t>ournals</w:t>
      </w:r>
      <w:proofErr w:type="spellEnd"/>
      <w:r w:rsidRPr="006F3AC0">
        <w:rPr>
          <w:rFonts w:ascii="Arial" w:hAnsi="Arial" w:cs="Arial"/>
          <w:b/>
          <w:i/>
          <w:iCs/>
          <w:lang w:val="es-MX"/>
        </w:rPr>
        <w:t>:</w:t>
      </w:r>
    </w:p>
    <w:p w14:paraId="326DD26F" w14:textId="3856156D" w:rsidR="00E11148" w:rsidRPr="00734EBD" w:rsidRDefault="00E11148" w:rsidP="00E11148">
      <w:pPr>
        <w:pStyle w:val="Prrafodelista"/>
        <w:tabs>
          <w:tab w:val="left" w:pos="993"/>
        </w:tabs>
        <w:spacing w:after="120"/>
        <w:ind w:left="720" w:hanging="720"/>
        <w:jc w:val="both"/>
        <w:rPr>
          <w:rFonts w:ascii="Arial" w:hAnsi="Arial" w:cs="Arial"/>
          <w:shd w:val="clear" w:color="auto" w:fill="FFFFFF"/>
        </w:rPr>
      </w:pPr>
      <w:r w:rsidRPr="00734EBD">
        <w:rPr>
          <w:rFonts w:ascii="Arial" w:hAnsi="Arial" w:cs="Arial"/>
          <w:shd w:val="clear" w:color="auto" w:fill="FFFFFF"/>
        </w:rPr>
        <w:t>Ruiz-de la Peña, J., Pérez-</w:t>
      </w:r>
      <w:proofErr w:type="spellStart"/>
      <w:r w:rsidRPr="00734EBD">
        <w:rPr>
          <w:rFonts w:ascii="Arial" w:hAnsi="Arial" w:cs="Arial"/>
          <w:shd w:val="clear" w:color="auto" w:fill="FFFFFF"/>
        </w:rPr>
        <w:t>Campdesuñer</w:t>
      </w:r>
      <w:proofErr w:type="spellEnd"/>
      <w:r w:rsidRPr="00734EBD">
        <w:rPr>
          <w:rFonts w:ascii="Arial" w:hAnsi="Arial" w:cs="Arial"/>
          <w:shd w:val="clear" w:color="auto" w:fill="FFFFFF"/>
        </w:rPr>
        <w:t xml:space="preserve">, R., &amp; Andrade-Molina, P.G. (2022). </w:t>
      </w:r>
      <w:r w:rsidRPr="00E11148">
        <w:rPr>
          <w:rFonts w:ascii="Arial" w:hAnsi="Arial" w:cs="Arial"/>
          <w:shd w:val="clear" w:color="auto" w:fill="FFFFFF"/>
          <w:lang w:val="en-US"/>
        </w:rPr>
        <w:t>Production Management from Intelligent Models for Industry 4.0: Challenges and Opportunities. </w:t>
      </w:r>
      <w:r w:rsidRPr="00734EBD">
        <w:rPr>
          <w:rFonts w:ascii="Arial" w:hAnsi="Arial" w:cs="Arial"/>
          <w:i/>
          <w:iCs/>
          <w:shd w:val="clear" w:color="auto" w:fill="FFFFFF"/>
        </w:rPr>
        <w:t>Economía y Negocios, 13</w:t>
      </w:r>
      <w:r w:rsidRPr="00734EBD">
        <w:rPr>
          <w:rFonts w:ascii="Arial" w:hAnsi="Arial" w:cs="Arial"/>
          <w:shd w:val="clear" w:color="auto" w:fill="FFFFFF"/>
        </w:rPr>
        <w:t xml:space="preserve">(2), 1–15. </w:t>
      </w:r>
      <w:hyperlink r:id="rId14" w:history="1">
        <w:r w:rsidRPr="00734EBD">
          <w:rPr>
            <w:rStyle w:val="Hipervnculo"/>
            <w:rFonts w:ascii="Arial" w:hAnsi="Arial" w:cs="Arial"/>
            <w:shd w:val="clear" w:color="auto" w:fill="FFFFFF"/>
          </w:rPr>
          <w:t>https://doi.org/10.29019/eyn.v13i2.1084</w:t>
        </w:r>
      </w:hyperlink>
    </w:p>
    <w:p w14:paraId="3A2EC5D4" w14:textId="34D569E7" w:rsidR="00E11148" w:rsidRPr="00734EBD" w:rsidRDefault="00E11148" w:rsidP="00E11148">
      <w:pPr>
        <w:pStyle w:val="Prrafodelista"/>
        <w:tabs>
          <w:tab w:val="left" w:pos="993"/>
        </w:tabs>
        <w:spacing w:after="120"/>
        <w:ind w:left="720" w:hanging="720"/>
        <w:jc w:val="both"/>
        <w:rPr>
          <w:rFonts w:ascii="Arial" w:hAnsi="Arial" w:cs="Arial"/>
          <w:sz w:val="32"/>
          <w:szCs w:val="32"/>
          <w:lang w:val="es-MX"/>
        </w:rPr>
      </w:pPr>
      <w:r w:rsidRPr="00734EBD">
        <w:rPr>
          <w:rFonts w:ascii="Arial" w:hAnsi="Arial" w:cs="Arial"/>
          <w:shd w:val="clear" w:color="auto" w:fill="FFFFFF"/>
        </w:rPr>
        <w:t xml:space="preserve">Basantes-Garcés, P., Romero-Larco, G., Chávez-Puga, O., &amp; Cadena-Villegas, E. (2019). </w:t>
      </w:r>
      <w:r w:rsidRPr="00E11148">
        <w:rPr>
          <w:rFonts w:ascii="Arial" w:hAnsi="Arial" w:cs="Arial"/>
          <w:shd w:val="clear" w:color="auto" w:fill="FFFFFF"/>
          <w:lang w:val="en-US"/>
        </w:rPr>
        <w:t>The Authorized Economic Operator in the Andean Community Countries, as a Security Standard in the Logistics Chain of Goods. </w:t>
      </w:r>
      <w:r w:rsidRPr="00734EBD">
        <w:rPr>
          <w:rFonts w:ascii="Arial" w:hAnsi="Arial" w:cs="Arial"/>
          <w:i/>
          <w:iCs/>
          <w:shd w:val="clear" w:color="auto" w:fill="FFFFFF"/>
        </w:rPr>
        <w:t>Economía y Negocios</w:t>
      </w:r>
      <w:r w:rsidRPr="00734EBD">
        <w:rPr>
          <w:rFonts w:ascii="Arial" w:hAnsi="Arial" w:cs="Arial"/>
          <w:shd w:val="clear" w:color="auto" w:fill="FFFFFF"/>
        </w:rPr>
        <w:t>, </w:t>
      </w:r>
      <w:r w:rsidRPr="00734EBD">
        <w:rPr>
          <w:rFonts w:ascii="Arial" w:hAnsi="Arial" w:cs="Arial"/>
          <w:i/>
          <w:iCs/>
          <w:shd w:val="clear" w:color="auto" w:fill="FFFFFF"/>
        </w:rPr>
        <w:t>10</w:t>
      </w:r>
      <w:r w:rsidRPr="00734EBD">
        <w:rPr>
          <w:rFonts w:ascii="Arial" w:hAnsi="Arial" w:cs="Arial"/>
          <w:shd w:val="clear" w:color="auto" w:fill="FFFFFF"/>
        </w:rPr>
        <w:t xml:space="preserve">(2), 106–123. </w:t>
      </w:r>
      <w:hyperlink r:id="rId15" w:history="1">
        <w:r w:rsidRPr="00734EBD">
          <w:rPr>
            <w:rStyle w:val="Hipervnculo"/>
            <w:rFonts w:ascii="Arial" w:hAnsi="Arial" w:cs="Arial"/>
            <w:shd w:val="clear" w:color="auto" w:fill="FFFFFF"/>
          </w:rPr>
          <w:t>https://doi.org/10.29019/eyn.v10i2.623</w:t>
        </w:r>
      </w:hyperlink>
      <w:r w:rsidRPr="00734EBD">
        <w:rPr>
          <w:rFonts w:ascii="Arial" w:hAnsi="Arial" w:cs="Arial"/>
          <w:shd w:val="clear" w:color="auto" w:fill="FFFFFF"/>
        </w:rPr>
        <w:t xml:space="preserve"> </w:t>
      </w:r>
    </w:p>
    <w:p w14:paraId="2F681B83" w14:textId="0E858D7B" w:rsidR="00E11148" w:rsidRPr="00E11148" w:rsidRDefault="00E11148" w:rsidP="00E11148">
      <w:pPr>
        <w:pStyle w:val="Prrafodelista"/>
        <w:tabs>
          <w:tab w:val="left" w:pos="993"/>
        </w:tabs>
        <w:ind w:left="720" w:hanging="720"/>
        <w:jc w:val="both"/>
        <w:rPr>
          <w:rFonts w:ascii="Arial" w:hAnsi="Arial" w:cs="Arial"/>
          <w:lang w:val="en-US"/>
        </w:rPr>
      </w:pPr>
      <w:proofErr w:type="spellStart"/>
      <w:r w:rsidRPr="00E11148">
        <w:rPr>
          <w:rFonts w:ascii="Arial" w:hAnsi="Arial" w:cs="Arial"/>
          <w:lang w:val="en-US"/>
        </w:rPr>
        <w:t>Aguaded</w:t>
      </w:r>
      <w:proofErr w:type="spellEnd"/>
      <w:r w:rsidRPr="00E11148">
        <w:rPr>
          <w:rFonts w:ascii="Arial" w:hAnsi="Arial" w:cs="Arial"/>
          <w:lang w:val="en-US"/>
        </w:rPr>
        <w:t>, I. (2014).</w:t>
      </w:r>
      <w:r w:rsidRPr="00E11148">
        <w:rPr>
          <w:lang w:val="en-US"/>
        </w:rPr>
        <w:t xml:space="preserve"> </w:t>
      </w:r>
      <w:r w:rsidRPr="00E11148">
        <w:rPr>
          <w:rFonts w:ascii="Arial" w:hAnsi="Arial" w:cs="Arial"/>
          <w:lang w:val="en-US"/>
        </w:rPr>
        <w:t xml:space="preserve">Research as a training strategy for </w:t>
      </w:r>
      <w:proofErr w:type="spellStart"/>
      <w:r w:rsidRPr="00E11148">
        <w:rPr>
          <w:rFonts w:ascii="Arial" w:hAnsi="Arial" w:cs="Arial"/>
          <w:lang w:val="en-US"/>
        </w:rPr>
        <w:t>educommunicators</w:t>
      </w:r>
      <w:proofErr w:type="spellEnd"/>
      <w:r w:rsidRPr="00E11148">
        <w:rPr>
          <w:rFonts w:ascii="Arial" w:hAnsi="Arial" w:cs="Arial"/>
          <w:lang w:val="en-US"/>
        </w:rPr>
        <w:t xml:space="preserve">: Master's and Doctorate. </w:t>
      </w:r>
      <w:proofErr w:type="spellStart"/>
      <w:r w:rsidRPr="00E11148">
        <w:rPr>
          <w:rFonts w:ascii="Arial" w:hAnsi="Arial" w:cs="Arial"/>
          <w:i/>
          <w:iCs/>
          <w:lang w:val="en-US"/>
        </w:rPr>
        <w:t>Comunicar</w:t>
      </w:r>
      <w:proofErr w:type="spellEnd"/>
      <w:r w:rsidRPr="00E11148">
        <w:rPr>
          <w:rFonts w:ascii="Arial" w:hAnsi="Arial" w:cs="Arial"/>
          <w:i/>
          <w:iCs/>
          <w:lang w:val="en-US"/>
        </w:rPr>
        <w:t>, 43</w:t>
      </w:r>
      <w:r w:rsidRPr="00E11148">
        <w:rPr>
          <w:rFonts w:ascii="Arial" w:hAnsi="Arial" w:cs="Arial"/>
          <w:lang w:val="en-US"/>
        </w:rPr>
        <w:t xml:space="preserve">, 7-8. </w:t>
      </w:r>
      <w:hyperlink r:id="rId16" w:history="1">
        <w:r w:rsidRPr="00E11148">
          <w:rPr>
            <w:rStyle w:val="Hipervnculo"/>
            <w:rFonts w:ascii="Arial" w:hAnsi="Arial" w:cs="Arial"/>
            <w:lang w:val="en-US"/>
          </w:rPr>
          <w:t>https://doi.org/10.3916/C43-2014-a1</w:t>
        </w:r>
      </w:hyperlink>
      <w:r w:rsidRPr="00E11148">
        <w:rPr>
          <w:rFonts w:ascii="Arial" w:hAnsi="Arial" w:cs="Arial"/>
          <w:lang w:val="en-US"/>
        </w:rPr>
        <w:t xml:space="preserve"> </w:t>
      </w:r>
    </w:p>
    <w:p w14:paraId="47F4494E" w14:textId="77777777" w:rsidR="00E11148" w:rsidRPr="00E11148" w:rsidRDefault="00E11148" w:rsidP="00E11148">
      <w:pPr>
        <w:pStyle w:val="Prrafodelista"/>
        <w:tabs>
          <w:tab w:val="left" w:pos="993"/>
        </w:tabs>
        <w:ind w:left="720" w:hanging="720"/>
        <w:jc w:val="both"/>
        <w:rPr>
          <w:rFonts w:ascii="Arial" w:hAnsi="Arial" w:cs="Arial"/>
          <w:lang w:val="en-US"/>
        </w:rPr>
      </w:pPr>
    </w:p>
    <w:p w14:paraId="01AD1194" w14:textId="4DA0F0B8" w:rsidR="00E11148" w:rsidRPr="00734EBD" w:rsidRDefault="00E11148" w:rsidP="00E11148">
      <w:pPr>
        <w:pStyle w:val="Prrafodelista"/>
        <w:widowControl/>
        <w:numPr>
          <w:ilvl w:val="0"/>
          <w:numId w:val="2"/>
        </w:numPr>
        <w:adjustRightInd w:val="0"/>
        <w:spacing w:after="51"/>
        <w:ind w:left="709" w:hanging="349"/>
        <w:rPr>
          <w:rFonts w:ascii="Arial" w:eastAsiaTheme="minorHAnsi" w:hAnsi="Arial" w:cs="Arial"/>
          <w:color w:val="000000"/>
          <w:lang w:val="es-MX"/>
        </w:rPr>
      </w:pPr>
      <w:proofErr w:type="spellStart"/>
      <w:r w:rsidRPr="006F3AC0">
        <w:rPr>
          <w:rFonts w:ascii="Arial" w:eastAsiaTheme="minorHAnsi" w:hAnsi="Arial" w:cs="Arial"/>
          <w:color w:val="000000"/>
          <w:lang w:val="es-MX"/>
        </w:rPr>
        <w:t>Quotes</w:t>
      </w:r>
      <w:proofErr w:type="spellEnd"/>
      <w:r w:rsidRPr="006F3AC0">
        <w:rPr>
          <w:rFonts w:ascii="Arial" w:eastAsiaTheme="minorHAnsi" w:hAnsi="Arial" w:cs="Arial"/>
          <w:color w:val="000000"/>
          <w:lang w:val="es-MX"/>
        </w:rPr>
        <w:t xml:space="preserve"> in </w:t>
      </w:r>
      <w:proofErr w:type="spellStart"/>
      <w:r w:rsidRPr="006F3AC0">
        <w:rPr>
          <w:rFonts w:ascii="Arial" w:eastAsiaTheme="minorHAnsi" w:hAnsi="Arial" w:cs="Arial"/>
          <w:color w:val="000000"/>
          <w:lang w:val="es-MX"/>
        </w:rPr>
        <w:t>parentheses</w:t>
      </w:r>
      <w:proofErr w:type="spellEnd"/>
      <w:r w:rsidRPr="006F3AC0">
        <w:rPr>
          <w:rFonts w:ascii="Arial" w:eastAsiaTheme="minorHAnsi" w:hAnsi="Arial" w:cs="Arial"/>
          <w:color w:val="000000"/>
          <w:lang w:val="es-MX"/>
        </w:rPr>
        <w:t xml:space="preserve">: </w:t>
      </w:r>
      <w:r w:rsidRPr="00734EBD">
        <w:rPr>
          <w:rFonts w:ascii="Arial" w:eastAsiaTheme="minorHAnsi" w:hAnsi="Arial" w:cs="Arial"/>
          <w:color w:val="000000"/>
          <w:lang w:val="es-MX"/>
        </w:rPr>
        <w:t xml:space="preserve">(Ruiz-de la Peña et al., 2022; Basantes-Garcés et al., 2019; </w:t>
      </w:r>
      <w:proofErr w:type="spellStart"/>
      <w:r w:rsidRPr="00734EBD">
        <w:rPr>
          <w:rFonts w:ascii="Arial" w:eastAsiaTheme="minorHAnsi" w:hAnsi="Arial" w:cs="Arial"/>
          <w:color w:val="000000"/>
          <w:lang w:val="es-MX"/>
        </w:rPr>
        <w:t>Aquaded</w:t>
      </w:r>
      <w:proofErr w:type="spellEnd"/>
      <w:r w:rsidRPr="00734EBD">
        <w:rPr>
          <w:rFonts w:ascii="Arial" w:eastAsiaTheme="minorHAnsi" w:hAnsi="Arial" w:cs="Arial"/>
          <w:color w:val="000000"/>
          <w:lang w:val="es-MX"/>
        </w:rPr>
        <w:t xml:space="preserve">, 2014) </w:t>
      </w:r>
    </w:p>
    <w:p w14:paraId="6787FEE1" w14:textId="6349DB54" w:rsidR="00E11148" w:rsidRPr="00734EBD" w:rsidRDefault="00E11148" w:rsidP="00E11148">
      <w:pPr>
        <w:pStyle w:val="Prrafodelista"/>
        <w:widowControl/>
        <w:numPr>
          <w:ilvl w:val="1"/>
          <w:numId w:val="2"/>
        </w:numPr>
        <w:adjustRightInd w:val="0"/>
        <w:ind w:left="709" w:hanging="349"/>
        <w:rPr>
          <w:rFonts w:ascii="Arial" w:eastAsiaTheme="minorHAnsi" w:hAnsi="Arial" w:cs="Arial"/>
          <w:color w:val="000000"/>
          <w:lang w:val="es-MX"/>
        </w:rPr>
      </w:pPr>
      <w:r w:rsidRPr="006F3AC0">
        <w:rPr>
          <w:rFonts w:ascii="Arial" w:eastAsiaTheme="minorHAnsi" w:hAnsi="Arial" w:cs="Arial"/>
          <w:color w:val="000000"/>
          <w:lang w:val="es-MX"/>
        </w:rPr>
        <w:t xml:space="preserve">Narrative </w:t>
      </w:r>
      <w:proofErr w:type="spellStart"/>
      <w:r w:rsidRPr="006F3AC0">
        <w:rPr>
          <w:rFonts w:ascii="Arial" w:eastAsiaTheme="minorHAnsi" w:hAnsi="Arial" w:cs="Arial"/>
          <w:color w:val="000000"/>
          <w:lang w:val="es-MX"/>
        </w:rPr>
        <w:t>quotes</w:t>
      </w:r>
      <w:proofErr w:type="spellEnd"/>
      <w:r w:rsidRPr="006F3AC0">
        <w:rPr>
          <w:rFonts w:ascii="Arial" w:eastAsiaTheme="minorHAnsi" w:hAnsi="Arial" w:cs="Arial"/>
          <w:color w:val="000000"/>
          <w:lang w:val="es-MX"/>
        </w:rPr>
        <w:t xml:space="preserve">: </w:t>
      </w:r>
      <w:r w:rsidRPr="00734EBD">
        <w:rPr>
          <w:rFonts w:ascii="Arial" w:eastAsiaTheme="minorHAnsi" w:hAnsi="Arial" w:cs="Arial"/>
          <w:color w:val="000000"/>
          <w:lang w:val="es-MX"/>
        </w:rPr>
        <w:t xml:space="preserve">Ruiz-de la Peña et al. (2022), Basantes-Garcés et al. (2019) y </w:t>
      </w:r>
      <w:proofErr w:type="spellStart"/>
      <w:r w:rsidRPr="00734EBD">
        <w:rPr>
          <w:rFonts w:ascii="Arial" w:eastAsiaTheme="minorHAnsi" w:hAnsi="Arial" w:cs="Arial"/>
          <w:color w:val="000000"/>
          <w:lang w:val="es-MX"/>
        </w:rPr>
        <w:t>Aquaded</w:t>
      </w:r>
      <w:proofErr w:type="spellEnd"/>
      <w:r w:rsidRPr="00734EBD">
        <w:rPr>
          <w:rFonts w:ascii="Arial" w:eastAsiaTheme="minorHAnsi" w:hAnsi="Arial" w:cs="Arial"/>
          <w:color w:val="000000"/>
          <w:lang w:val="es-MX"/>
        </w:rPr>
        <w:t xml:space="preserve"> (2014) </w:t>
      </w:r>
    </w:p>
    <w:p w14:paraId="6749ECB5" w14:textId="77777777" w:rsidR="00E11148" w:rsidRPr="00734EBD" w:rsidRDefault="00E11148" w:rsidP="00E11148">
      <w:pPr>
        <w:pStyle w:val="Prrafodelista"/>
        <w:tabs>
          <w:tab w:val="left" w:pos="993"/>
        </w:tabs>
        <w:ind w:left="720" w:hanging="720"/>
        <w:jc w:val="both"/>
        <w:rPr>
          <w:rFonts w:ascii="Arial" w:hAnsi="Arial" w:cs="Arial"/>
          <w:b/>
          <w:color w:val="1F3863"/>
          <w:lang w:val="es-MX"/>
        </w:rPr>
      </w:pPr>
    </w:p>
    <w:p w14:paraId="258C570D" w14:textId="7ADBC569" w:rsidR="006F3AC0" w:rsidRPr="006F3AC0" w:rsidRDefault="006F3AC0" w:rsidP="00E11148">
      <w:pPr>
        <w:pStyle w:val="Prrafodelista"/>
        <w:tabs>
          <w:tab w:val="left" w:pos="993"/>
        </w:tabs>
        <w:spacing w:after="120"/>
        <w:ind w:left="720" w:hanging="720"/>
        <w:jc w:val="both"/>
        <w:rPr>
          <w:rFonts w:ascii="Arial" w:hAnsi="Arial" w:cs="Arial"/>
          <w:b/>
          <w:i/>
          <w:iCs/>
          <w:lang w:val="en-US"/>
        </w:rPr>
      </w:pPr>
      <w:r>
        <w:rPr>
          <w:rFonts w:ascii="Arial" w:hAnsi="Arial" w:cs="Arial"/>
          <w:b/>
          <w:i/>
          <w:iCs/>
          <w:lang w:val="es-MX"/>
        </w:rPr>
        <w:t>N</w:t>
      </w:r>
      <w:proofErr w:type="spellStart"/>
      <w:r w:rsidRPr="006F3AC0">
        <w:rPr>
          <w:rFonts w:ascii="Arial" w:hAnsi="Arial" w:cs="Arial"/>
          <w:b/>
          <w:i/>
          <w:iCs/>
          <w:lang w:val="en-US"/>
        </w:rPr>
        <w:t>ewspaper</w:t>
      </w:r>
      <w:proofErr w:type="spellEnd"/>
      <w:r w:rsidRPr="006F3AC0">
        <w:rPr>
          <w:rFonts w:ascii="Arial" w:hAnsi="Arial" w:cs="Arial"/>
          <w:b/>
          <w:i/>
          <w:iCs/>
          <w:lang w:val="en-US"/>
        </w:rPr>
        <w:t xml:space="preserve"> </w:t>
      </w:r>
      <w:r>
        <w:rPr>
          <w:rFonts w:ascii="Arial" w:hAnsi="Arial" w:cs="Arial"/>
          <w:b/>
          <w:i/>
          <w:iCs/>
          <w:lang w:val="en-US"/>
        </w:rPr>
        <w:t>A</w:t>
      </w:r>
      <w:r w:rsidRPr="006F3AC0">
        <w:rPr>
          <w:rFonts w:ascii="Arial" w:hAnsi="Arial" w:cs="Arial"/>
          <w:b/>
          <w:i/>
          <w:iCs/>
          <w:lang w:val="en-US"/>
        </w:rPr>
        <w:t>rticle:</w:t>
      </w:r>
    </w:p>
    <w:p w14:paraId="2B66318B" w14:textId="53DECDDC" w:rsidR="00E11148" w:rsidRPr="00734EBD" w:rsidRDefault="00E11148" w:rsidP="00E11148">
      <w:pPr>
        <w:pStyle w:val="Prrafodelista"/>
        <w:tabs>
          <w:tab w:val="left" w:pos="993"/>
        </w:tabs>
        <w:spacing w:after="120"/>
        <w:ind w:left="720" w:hanging="720"/>
        <w:jc w:val="both"/>
        <w:rPr>
          <w:rFonts w:ascii="Arial" w:hAnsi="Arial" w:cs="Arial"/>
          <w:lang w:val="es-MX"/>
        </w:rPr>
      </w:pPr>
      <w:proofErr w:type="spellStart"/>
      <w:r w:rsidRPr="006F3AC0">
        <w:rPr>
          <w:rFonts w:ascii="Arial" w:hAnsi="Arial" w:cs="Arial"/>
          <w:lang w:val="en-US"/>
        </w:rPr>
        <w:t>Carreño</w:t>
      </w:r>
      <w:proofErr w:type="spellEnd"/>
      <w:r w:rsidRPr="006F3AC0">
        <w:rPr>
          <w:rFonts w:ascii="Arial" w:hAnsi="Arial" w:cs="Arial"/>
          <w:lang w:val="en-US"/>
        </w:rPr>
        <w:t xml:space="preserve">, L. (2020, </w:t>
      </w:r>
      <w:r w:rsidRPr="006F3AC0">
        <w:rPr>
          <w:rFonts w:ascii="Arial" w:hAnsi="Arial" w:cs="Arial"/>
          <w:lang w:val="en-US"/>
        </w:rPr>
        <w:t xml:space="preserve">February </w:t>
      </w:r>
      <w:r w:rsidRPr="006F3AC0">
        <w:rPr>
          <w:rFonts w:ascii="Arial" w:hAnsi="Arial" w:cs="Arial"/>
          <w:lang w:val="en-US"/>
        </w:rPr>
        <w:t xml:space="preserve">9). </w:t>
      </w:r>
      <w:r w:rsidRPr="00734EBD">
        <w:rPr>
          <w:rFonts w:ascii="Arial" w:hAnsi="Arial" w:cs="Arial"/>
          <w:lang w:val="es-MX"/>
        </w:rPr>
        <w:t xml:space="preserve">La disputa gremial por los aranceles a las prendas de vestir. </w:t>
      </w:r>
      <w:r w:rsidRPr="00734EBD">
        <w:rPr>
          <w:rFonts w:ascii="Arial" w:hAnsi="Arial" w:cs="Arial"/>
          <w:i/>
          <w:iCs/>
          <w:lang w:val="es-MX"/>
        </w:rPr>
        <w:t>El Espectador.</w:t>
      </w:r>
      <w:r w:rsidRPr="00734EBD">
        <w:rPr>
          <w:rFonts w:ascii="Arial" w:hAnsi="Arial" w:cs="Arial"/>
          <w:lang w:val="es-MX"/>
        </w:rPr>
        <w:t xml:space="preserve"> </w:t>
      </w:r>
      <w:hyperlink r:id="rId17" w:history="1">
        <w:r w:rsidRPr="00734EBD">
          <w:rPr>
            <w:rStyle w:val="Hipervnculo"/>
            <w:rFonts w:ascii="Arial" w:hAnsi="Arial" w:cs="Arial"/>
          </w:rPr>
          <w:t>https://bit.ly/3JhNyIg</w:t>
        </w:r>
      </w:hyperlink>
      <w:r w:rsidRPr="00734EBD">
        <w:rPr>
          <w:rFonts w:ascii="Arial" w:hAnsi="Arial" w:cs="Arial"/>
        </w:rPr>
        <w:t xml:space="preserve"> </w:t>
      </w:r>
    </w:p>
    <w:p w14:paraId="0A87671C" w14:textId="4A03C1C2" w:rsidR="00E11148" w:rsidRPr="00734EBD" w:rsidRDefault="00E11148" w:rsidP="00E11148">
      <w:pPr>
        <w:pStyle w:val="Prrafodelista"/>
        <w:tabs>
          <w:tab w:val="left" w:pos="993"/>
        </w:tabs>
        <w:ind w:left="720" w:hanging="720"/>
        <w:jc w:val="both"/>
        <w:rPr>
          <w:rFonts w:ascii="Arial" w:hAnsi="Arial" w:cs="Arial"/>
          <w:b/>
          <w:color w:val="1F3863"/>
          <w:lang w:val="en-US"/>
        </w:rPr>
      </w:pPr>
      <w:r w:rsidRPr="00734EBD">
        <w:rPr>
          <w:rFonts w:ascii="Arial" w:hAnsi="Arial" w:cs="Arial"/>
        </w:rPr>
        <w:t xml:space="preserve">Carey, B. (2019, </w:t>
      </w:r>
      <w:r>
        <w:rPr>
          <w:rFonts w:ascii="Arial" w:hAnsi="Arial" w:cs="Arial"/>
        </w:rPr>
        <w:t xml:space="preserve">March </w:t>
      </w:r>
      <w:r w:rsidRPr="00734EBD">
        <w:rPr>
          <w:rFonts w:ascii="Arial" w:hAnsi="Arial" w:cs="Arial"/>
        </w:rPr>
        <w:t xml:space="preserve">22). </w:t>
      </w:r>
      <w:r w:rsidRPr="00E11148">
        <w:rPr>
          <w:rFonts w:ascii="Arial" w:hAnsi="Arial" w:cs="Arial"/>
          <w:lang w:val="en-US"/>
        </w:rPr>
        <w:t xml:space="preserve">Can we get better at forgetting? </w:t>
      </w:r>
      <w:r w:rsidRPr="00734EBD">
        <w:rPr>
          <w:rFonts w:ascii="Arial" w:hAnsi="Arial" w:cs="Arial"/>
          <w:i/>
          <w:iCs/>
          <w:lang w:val="en-US"/>
        </w:rPr>
        <w:t>The New York Times</w:t>
      </w:r>
      <w:r w:rsidRPr="00734EBD">
        <w:rPr>
          <w:rFonts w:ascii="Arial" w:hAnsi="Arial" w:cs="Arial"/>
          <w:lang w:val="en-US"/>
        </w:rPr>
        <w:t xml:space="preserve">. </w:t>
      </w:r>
      <w:hyperlink r:id="rId18" w:history="1">
        <w:r w:rsidRPr="00734EBD">
          <w:rPr>
            <w:rStyle w:val="Hipervnculo"/>
            <w:rFonts w:ascii="Arial" w:hAnsi="Arial" w:cs="Arial"/>
            <w:lang w:val="en-US"/>
          </w:rPr>
          <w:t>https://www.nytimes.com/2019/03/22/health/memory-forgetting-psychology.html</w:t>
        </w:r>
      </w:hyperlink>
      <w:r w:rsidRPr="00734EBD">
        <w:rPr>
          <w:rFonts w:ascii="Arial" w:hAnsi="Arial" w:cs="Arial"/>
          <w:lang w:val="en-US"/>
        </w:rPr>
        <w:t xml:space="preserve"> </w:t>
      </w:r>
    </w:p>
    <w:p w14:paraId="078B46D6" w14:textId="77777777" w:rsidR="00E11148" w:rsidRPr="00734EBD" w:rsidRDefault="00E11148" w:rsidP="00E11148">
      <w:pPr>
        <w:pStyle w:val="Prrafodelista"/>
        <w:tabs>
          <w:tab w:val="left" w:pos="993"/>
        </w:tabs>
        <w:ind w:left="720" w:hanging="720"/>
        <w:jc w:val="both"/>
        <w:rPr>
          <w:rFonts w:ascii="Arial" w:hAnsi="Arial" w:cs="Arial"/>
          <w:b/>
          <w:color w:val="1F3863"/>
          <w:szCs w:val="32"/>
          <w:lang w:val="en-US"/>
        </w:rPr>
      </w:pPr>
    </w:p>
    <w:p w14:paraId="052932EC" w14:textId="3F801159" w:rsidR="00E11148" w:rsidRPr="006F3AC0" w:rsidRDefault="00E11148" w:rsidP="00E11148">
      <w:pPr>
        <w:pStyle w:val="Prrafodelista"/>
        <w:tabs>
          <w:tab w:val="left" w:pos="993"/>
        </w:tabs>
        <w:spacing w:after="120"/>
        <w:ind w:left="720" w:hanging="720"/>
        <w:jc w:val="both"/>
        <w:rPr>
          <w:rFonts w:ascii="Arial" w:hAnsi="Arial" w:cs="Arial"/>
          <w:b/>
          <w:i/>
          <w:iCs/>
          <w:lang w:val="es-MX"/>
        </w:rPr>
      </w:pPr>
      <w:proofErr w:type="spellStart"/>
      <w:r w:rsidRPr="006F3AC0">
        <w:rPr>
          <w:rFonts w:ascii="Arial" w:hAnsi="Arial" w:cs="Arial"/>
          <w:b/>
          <w:i/>
          <w:iCs/>
          <w:lang w:val="es-MX"/>
        </w:rPr>
        <w:t>Books</w:t>
      </w:r>
      <w:proofErr w:type="spellEnd"/>
      <w:r w:rsidRPr="006F3AC0">
        <w:rPr>
          <w:rFonts w:ascii="Arial" w:hAnsi="Arial" w:cs="Arial"/>
          <w:b/>
          <w:i/>
          <w:iCs/>
          <w:lang w:val="es-MX"/>
        </w:rPr>
        <w:t>:</w:t>
      </w:r>
    </w:p>
    <w:p w14:paraId="18933D89" w14:textId="77777777" w:rsidR="00E11148" w:rsidRPr="00734EBD" w:rsidRDefault="00E11148" w:rsidP="00E11148">
      <w:pPr>
        <w:pStyle w:val="Prrafodelista"/>
        <w:tabs>
          <w:tab w:val="left" w:pos="993"/>
        </w:tabs>
        <w:spacing w:after="120"/>
        <w:ind w:left="720" w:hanging="720"/>
        <w:jc w:val="both"/>
        <w:rPr>
          <w:rFonts w:ascii="Arial" w:hAnsi="Arial" w:cs="Arial"/>
          <w:lang w:val="en-US"/>
        </w:rPr>
      </w:pPr>
      <w:r w:rsidRPr="00734EBD">
        <w:rPr>
          <w:rFonts w:ascii="Arial" w:hAnsi="Arial" w:cs="Arial"/>
          <w:lang w:val="es-MX"/>
        </w:rPr>
        <w:t xml:space="preserve">Herrera Cáceres, C., &amp; Rosillo Peña, M. (2019). </w:t>
      </w:r>
      <w:r w:rsidRPr="00734EBD">
        <w:rPr>
          <w:rFonts w:ascii="Arial" w:hAnsi="Arial" w:cs="Arial"/>
          <w:i/>
          <w:iCs/>
          <w:lang w:val="es-MX"/>
        </w:rPr>
        <w:t>Confort y eficiencia energética en el diseño de edificaciones</w:t>
      </w:r>
      <w:r w:rsidRPr="00734EBD">
        <w:rPr>
          <w:rFonts w:ascii="Arial" w:hAnsi="Arial" w:cs="Arial"/>
          <w:lang w:val="es-MX"/>
        </w:rPr>
        <w:t xml:space="preserve">. </w:t>
      </w:r>
      <w:r w:rsidRPr="00734EBD">
        <w:rPr>
          <w:rFonts w:ascii="Arial" w:hAnsi="Arial" w:cs="Arial"/>
          <w:lang w:val="en-US"/>
        </w:rPr>
        <w:t xml:space="preserve">Universidad del Valle. </w:t>
      </w:r>
    </w:p>
    <w:p w14:paraId="63AC7447" w14:textId="77777777" w:rsidR="00E11148" w:rsidRPr="00734EBD" w:rsidRDefault="00E11148" w:rsidP="006F3AC0">
      <w:pPr>
        <w:pStyle w:val="Prrafodelista"/>
        <w:tabs>
          <w:tab w:val="left" w:pos="993"/>
        </w:tabs>
        <w:ind w:left="720" w:hanging="720"/>
        <w:jc w:val="both"/>
        <w:rPr>
          <w:rFonts w:ascii="Arial" w:hAnsi="Arial" w:cs="Arial"/>
          <w:lang w:val="es-MX"/>
        </w:rPr>
      </w:pPr>
      <w:proofErr w:type="spellStart"/>
      <w:r w:rsidRPr="00734EBD">
        <w:rPr>
          <w:rFonts w:ascii="Arial" w:hAnsi="Arial" w:cs="Arial"/>
          <w:lang w:val="en-US"/>
        </w:rPr>
        <w:t>Asquer</w:t>
      </w:r>
      <w:proofErr w:type="spellEnd"/>
      <w:r w:rsidRPr="00734EBD">
        <w:rPr>
          <w:rFonts w:ascii="Arial" w:hAnsi="Arial" w:cs="Arial"/>
          <w:lang w:val="en-US"/>
        </w:rPr>
        <w:t xml:space="preserve">, A., </w:t>
      </w:r>
      <w:proofErr w:type="spellStart"/>
      <w:r w:rsidRPr="00734EBD">
        <w:rPr>
          <w:rFonts w:ascii="Arial" w:hAnsi="Arial" w:cs="Arial"/>
          <w:lang w:val="en-US"/>
        </w:rPr>
        <w:t>Becchis</w:t>
      </w:r>
      <w:proofErr w:type="spellEnd"/>
      <w:r w:rsidRPr="00734EBD">
        <w:rPr>
          <w:rFonts w:ascii="Arial" w:hAnsi="Arial" w:cs="Arial"/>
          <w:lang w:val="en-US"/>
        </w:rPr>
        <w:t xml:space="preserve">, F., &amp; </w:t>
      </w:r>
      <w:proofErr w:type="spellStart"/>
      <w:r w:rsidRPr="00734EBD">
        <w:rPr>
          <w:rFonts w:ascii="Arial" w:hAnsi="Arial" w:cs="Arial"/>
          <w:lang w:val="en-US"/>
        </w:rPr>
        <w:t>Russolillo</w:t>
      </w:r>
      <w:proofErr w:type="spellEnd"/>
      <w:r w:rsidRPr="00734EBD">
        <w:rPr>
          <w:rFonts w:ascii="Arial" w:hAnsi="Arial" w:cs="Arial"/>
          <w:lang w:val="en-US"/>
        </w:rPr>
        <w:t xml:space="preserve">, D. (2016). </w:t>
      </w:r>
      <w:r w:rsidRPr="00734EBD">
        <w:rPr>
          <w:rFonts w:ascii="Arial" w:hAnsi="Arial" w:cs="Arial"/>
          <w:i/>
          <w:iCs/>
          <w:lang w:val="en-US"/>
        </w:rPr>
        <w:t>The political economy of local regulation: theoretical frameworks and international case studies</w:t>
      </w:r>
      <w:r w:rsidRPr="00734EBD">
        <w:rPr>
          <w:rFonts w:ascii="Arial" w:hAnsi="Arial" w:cs="Arial"/>
          <w:lang w:val="en-US"/>
        </w:rPr>
        <w:t xml:space="preserve"> (1ra ed.). </w:t>
      </w:r>
      <w:proofErr w:type="spellStart"/>
      <w:r w:rsidRPr="00734EBD">
        <w:rPr>
          <w:rFonts w:ascii="Arial" w:hAnsi="Arial" w:cs="Arial"/>
          <w:lang w:val="es-MX"/>
        </w:rPr>
        <w:t>Palgrave</w:t>
      </w:r>
      <w:proofErr w:type="spellEnd"/>
      <w:r w:rsidRPr="00734EBD">
        <w:rPr>
          <w:rFonts w:ascii="Arial" w:hAnsi="Arial" w:cs="Arial"/>
          <w:lang w:val="es-MX"/>
        </w:rPr>
        <w:t xml:space="preserve"> Macmillan.</w:t>
      </w:r>
    </w:p>
    <w:p w14:paraId="7CFEB6FC" w14:textId="77777777" w:rsidR="006F3AC0" w:rsidRDefault="006F3AC0" w:rsidP="006F3AC0">
      <w:pPr>
        <w:pStyle w:val="Prrafodelista"/>
        <w:tabs>
          <w:tab w:val="left" w:pos="993"/>
        </w:tabs>
        <w:ind w:left="720" w:hanging="720"/>
        <w:jc w:val="both"/>
        <w:rPr>
          <w:rFonts w:ascii="Arial" w:hAnsi="Arial" w:cs="Arial"/>
          <w:b/>
          <w:color w:val="1F3863"/>
          <w:szCs w:val="32"/>
          <w:lang w:val="es-MX"/>
        </w:rPr>
      </w:pPr>
    </w:p>
    <w:p w14:paraId="130F49F2" w14:textId="1B48722F" w:rsidR="00E11148" w:rsidRPr="006F3AC0" w:rsidRDefault="00E11148" w:rsidP="00E11148">
      <w:pPr>
        <w:pStyle w:val="Prrafodelista"/>
        <w:tabs>
          <w:tab w:val="left" w:pos="993"/>
        </w:tabs>
        <w:spacing w:after="120"/>
        <w:ind w:left="720" w:hanging="720"/>
        <w:jc w:val="both"/>
        <w:rPr>
          <w:rFonts w:ascii="Arial" w:hAnsi="Arial" w:cs="Arial"/>
          <w:b/>
          <w:i/>
          <w:iCs/>
          <w:lang w:val="es-MX"/>
        </w:rPr>
      </w:pPr>
      <w:proofErr w:type="spellStart"/>
      <w:r w:rsidRPr="006F3AC0">
        <w:rPr>
          <w:rFonts w:ascii="Arial" w:hAnsi="Arial" w:cs="Arial"/>
          <w:b/>
          <w:i/>
          <w:iCs/>
          <w:lang w:val="es-MX"/>
        </w:rPr>
        <w:t>Chapter</w:t>
      </w:r>
      <w:proofErr w:type="spellEnd"/>
      <w:r w:rsidRPr="006F3AC0">
        <w:rPr>
          <w:rFonts w:ascii="Arial" w:hAnsi="Arial" w:cs="Arial"/>
          <w:b/>
          <w:i/>
          <w:iCs/>
          <w:lang w:val="es-MX"/>
        </w:rPr>
        <w:t xml:space="preserve"> </w:t>
      </w:r>
      <w:proofErr w:type="spellStart"/>
      <w:r w:rsidRPr="006F3AC0">
        <w:rPr>
          <w:rFonts w:ascii="Arial" w:hAnsi="Arial" w:cs="Arial"/>
          <w:b/>
          <w:i/>
          <w:iCs/>
          <w:lang w:val="es-MX"/>
        </w:rPr>
        <w:t>of</w:t>
      </w:r>
      <w:proofErr w:type="spellEnd"/>
      <w:r w:rsidRPr="006F3AC0">
        <w:rPr>
          <w:rFonts w:ascii="Arial" w:hAnsi="Arial" w:cs="Arial"/>
          <w:b/>
          <w:i/>
          <w:iCs/>
          <w:lang w:val="es-MX"/>
        </w:rPr>
        <w:t xml:space="preserve"> </w:t>
      </w:r>
      <w:proofErr w:type="spellStart"/>
      <w:r w:rsidRPr="006F3AC0">
        <w:rPr>
          <w:rFonts w:ascii="Arial" w:hAnsi="Arial" w:cs="Arial"/>
          <w:b/>
          <w:i/>
          <w:iCs/>
          <w:lang w:val="es-MX"/>
        </w:rPr>
        <w:t>the</w:t>
      </w:r>
      <w:proofErr w:type="spellEnd"/>
      <w:r w:rsidRPr="006F3AC0">
        <w:rPr>
          <w:rFonts w:ascii="Arial" w:hAnsi="Arial" w:cs="Arial"/>
          <w:b/>
          <w:i/>
          <w:iCs/>
          <w:lang w:val="es-MX"/>
        </w:rPr>
        <w:t xml:space="preserve"> </w:t>
      </w:r>
      <w:r w:rsidR="006F3AC0">
        <w:rPr>
          <w:rFonts w:ascii="Arial" w:hAnsi="Arial" w:cs="Arial"/>
          <w:b/>
          <w:i/>
          <w:iCs/>
          <w:lang w:val="es-MX"/>
        </w:rPr>
        <w:t>B</w:t>
      </w:r>
      <w:r w:rsidRPr="006F3AC0">
        <w:rPr>
          <w:rFonts w:ascii="Arial" w:hAnsi="Arial" w:cs="Arial"/>
          <w:b/>
          <w:i/>
          <w:iCs/>
          <w:lang w:val="es-MX"/>
        </w:rPr>
        <w:t>ook:</w:t>
      </w:r>
    </w:p>
    <w:p w14:paraId="4C947439" w14:textId="25AB7F24" w:rsidR="00E11148" w:rsidRPr="00734EBD" w:rsidRDefault="00E11148" w:rsidP="00E11148">
      <w:pPr>
        <w:pStyle w:val="Prrafodelista"/>
        <w:tabs>
          <w:tab w:val="left" w:pos="993"/>
        </w:tabs>
        <w:spacing w:after="120"/>
        <w:ind w:left="720" w:hanging="720"/>
        <w:jc w:val="both"/>
        <w:rPr>
          <w:rFonts w:ascii="Arial" w:hAnsi="Arial" w:cs="Arial"/>
          <w:lang w:val="es-MX"/>
        </w:rPr>
      </w:pPr>
      <w:r w:rsidRPr="00734EBD">
        <w:rPr>
          <w:rFonts w:ascii="Arial" w:hAnsi="Arial" w:cs="Arial"/>
          <w:lang w:val="es-MX"/>
        </w:rPr>
        <w:t xml:space="preserve">Krugman, P., Obstfeld, M., &amp; </w:t>
      </w:r>
      <w:proofErr w:type="spellStart"/>
      <w:r w:rsidRPr="00734EBD">
        <w:rPr>
          <w:rFonts w:ascii="Arial" w:hAnsi="Arial" w:cs="Arial"/>
          <w:lang w:val="es-MX"/>
        </w:rPr>
        <w:t>Melitz</w:t>
      </w:r>
      <w:proofErr w:type="spellEnd"/>
      <w:r w:rsidRPr="00734EBD">
        <w:rPr>
          <w:rFonts w:ascii="Arial" w:hAnsi="Arial" w:cs="Arial"/>
          <w:lang w:val="es-MX"/>
        </w:rPr>
        <w:t xml:space="preserve">, M. (2019). Política comercial internacional. </w:t>
      </w:r>
      <w:r>
        <w:rPr>
          <w:rFonts w:ascii="Arial" w:hAnsi="Arial" w:cs="Arial"/>
          <w:lang w:val="es-MX"/>
        </w:rPr>
        <w:t>In</w:t>
      </w:r>
      <w:r w:rsidRPr="00734EBD">
        <w:rPr>
          <w:rFonts w:ascii="Arial" w:hAnsi="Arial" w:cs="Arial"/>
          <w:lang w:val="es-MX"/>
        </w:rPr>
        <w:t xml:space="preserve"> A. Cañizal (Ed.), </w:t>
      </w:r>
      <w:r w:rsidRPr="00734EBD">
        <w:rPr>
          <w:rFonts w:ascii="Arial" w:hAnsi="Arial" w:cs="Arial"/>
          <w:i/>
          <w:iCs/>
          <w:lang w:val="es-MX"/>
        </w:rPr>
        <w:t>Economía internacional</w:t>
      </w:r>
      <w:r w:rsidRPr="00734EBD">
        <w:rPr>
          <w:rFonts w:ascii="Arial" w:hAnsi="Arial" w:cs="Arial"/>
          <w:lang w:val="es-MX"/>
        </w:rPr>
        <w:t xml:space="preserve"> (9</w:t>
      </w:r>
      <w:r>
        <w:rPr>
          <w:rFonts w:ascii="Arial" w:hAnsi="Arial" w:cs="Arial"/>
          <w:lang w:val="es-MX"/>
        </w:rPr>
        <w:t>th</w:t>
      </w:r>
      <w:r w:rsidRPr="00734EBD">
        <w:rPr>
          <w:rFonts w:ascii="Arial" w:hAnsi="Arial" w:cs="Arial"/>
          <w:lang w:val="es-MX"/>
        </w:rPr>
        <w:t xml:space="preserve"> ed., pp. 195-279). Pearson.</w:t>
      </w:r>
    </w:p>
    <w:p w14:paraId="64E0F54E" w14:textId="3A0A777A" w:rsidR="00E11148" w:rsidRDefault="00E11148" w:rsidP="00E11148">
      <w:pPr>
        <w:pStyle w:val="Textoindependiente"/>
        <w:ind w:right="108"/>
        <w:jc w:val="both"/>
        <w:rPr>
          <w:rFonts w:ascii="Arial" w:hAnsi="Arial" w:cs="Arial"/>
          <w:i/>
          <w:iCs/>
          <w:sz w:val="22"/>
          <w:szCs w:val="22"/>
          <w:lang w:val="en-US"/>
        </w:rPr>
      </w:pPr>
      <w:r w:rsidRPr="00E11148">
        <w:rPr>
          <w:rFonts w:ascii="Arial" w:hAnsi="Arial" w:cs="Arial"/>
          <w:i/>
          <w:iCs/>
          <w:sz w:val="22"/>
          <w:szCs w:val="22"/>
          <w:lang w:val="en-US"/>
        </w:rPr>
        <w:t>Note:</w:t>
      </w:r>
      <w:r w:rsidRPr="00E11148">
        <w:rPr>
          <w:rFonts w:ascii="Arial" w:hAnsi="Arial" w:cs="Arial"/>
          <w:sz w:val="22"/>
          <w:szCs w:val="22"/>
          <w:lang w:val="en-US"/>
        </w:rPr>
        <w:t xml:space="preserve"> In case the books have DOI, it must be included after the publisher.</w:t>
      </w:r>
    </w:p>
    <w:p w14:paraId="27D192F8" w14:textId="77777777" w:rsidR="00E11148" w:rsidRPr="00E11148" w:rsidRDefault="00E11148" w:rsidP="00E11148">
      <w:pPr>
        <w:pStyle w:val="Textoindependiente"/>
        <w:ind w:right="108"/>
        <w:jc w:val="both"/>
        <w:rPr>
          <w:rFonts w:ascii="Arial" w:hAnsi="Arial" w:cs="Arial"/>
          <w:sz w:val="22"/>
          <w:szCs w:val="22"/>
          <w:lang w:val="en-US"/>
        </w:rPr>
      </w:pPr>
    </w:p>
    <w:p w14:paraId="0D56264F" w14:textId="558A9B06" w:rsidR="00E11148" w:rsidRPr="006F3AC0" w:rsidRDefault="00E11148" w:rsidP="00E11148">
      <w:pPr>
        <w:pStyle w:val="Prrafodelista"/>
        <w:tabs>
          <w:tab w:val="left" w:pos="993"/>
        </w:tabs>
        <w:spacing w:after="120"/>
        <w:ind w:left="720" w:hanging="720"/>
        <w:jc w:val="both"/>
        <w:rPr>
          <w:rFonts w:ascii="Arial" w:hAnsi="Arial" w:cs="Arial"/>
          <w:b/>
          <w:i/>
          <w:iCs/>
          <w:lang w:val="es-MX"/>
        </w:rPr>
      </w:pPr>
      <w:proofErr w:type="spellStart"/>
      <w:r w:rsidRPr="006F3AC0">
        <w:rPr>
          <w:rFonts w:ascii="Arial" w:hAnsi="Arial" w:cs="Arial"/>
          <w:b/>
          <w:i/>
          <w:iCs/>
          <w:lang w:val="es-MX"/>
        </w:rPr>
        <w:t>Theses</w:t>
      </w:r>
      <w:proofErr w:type="spellEnd"/>
      <w:r w:rsidRPr="006F3AC0">
        <w:rPr>
          <w:rFonts w:ascii="Arial" w:hAnsi="Arial" w:cs="Arial"/>
          <w:b/>
          <w:i/>
          <w:iCs/>
          <w:lang w:val="es-MX"/>
        </w:rPr>
        <w:t xml:space="preserve"> </w:t>
      </w:r>
      <w:proofErr w:type="spellStart"/>
      <w:r w:rsidRPr="006F3AC0">
        <w:rPr>
          <w:rFonts w:ascii="Arial" w:hAnsi="Arial" w:cs="Arial"/>
          <w:b/>
          <w:i/>
          <w:iCs/>
          <w:lang w:val="es-MX"/>
        </w:rPr>
        <w:t>or</w:t>
      </w:r>
      <w:proofErr w:type="spellEnd"/>
      <w:r w:rsidRPr="006F3AC0">
        <w:rPr>
          <w:rFonts w:ascii="Arial" w:hAnsi="Arial" w:cs="Arial"/>
          <w:b/>
          <w:i/>
          <w:iCs/>
          <w:lang w:val="es-MX"/>
        </w:rPr>
        <w:t xml:space="preserve"> </w:t>
      </w:r>
      <w:proofErr w:type="spellStart"/>
      <w:r w:rsidR="006F3AC0">
        <w:rPr>
          <w:rFonts w:ascii="Arial" w:hAnsi="Arial" w:cs="Arial"/>
          <w:b/>
          <w:i/>
          <w:iCs/>
          <w:lang w:val="es-MX"/>
        </w:rPr>
        <w:t>D</w:t>
      </w:r>
      <w:r w:rsidRPr="006F3AC0">
        <w:rPr>
          <w:rFonts w:ascii="Arial" w:hAnsi="Arial" w:cs="Arial"/>
          <w:b/>
          <w:i/>
          <w:iCs/>
          <w:lang w:val="es-MX"/>
        </w:rPr>
        <w:t>issertations</w:t>
      </w:r>
      <w:proofErr w:type="spellEnd"/>
      <w:r w:rsidRPr="006F3AC0">
        <w:rPr>
          <w:rFonts w:ascii="Arial" w:hAnsi="Arial" w:cs="Arial"/>
          <w:b/>
          <w:i/>
          <w:iCs/>
          <w:lang w:val="es-MX"/>
        </w:rPr>
        <w:t>:</w:t>
      </w:r>
    </w:p>
    <w:p w14:paraId="2F9E651F" w14:textId="3525FE40" w:rsidR="00E11148" w:rsidRPr="00734EBD" w:rsidRDefault="00E11148" w:rsidP="00E11148">
      <w:pPr>
        <w:pStyle w:val="Prrafodelista"/>
        <w:tabs>
          <w:tab w:val="left" w:pos="993"/>
        </w:tabs>
        <w:spacing w:after="120"/>
        <w:ind w:left="720" w:hanging="720"/>
        <w:jc w:val="both"/>
        <w:rPr>
          <w:rFonts w:ascii="Arial" w:hAnsi="Arial" w:cs="Arial"/>
          <w:lang w:val="es-MX"/>
        </w:rPr>
      </w:pPr>
      <w:r w:rsidRPr="00E11148">
        <w:rPr>
          <w:rFonts w:ascii="Arial" w:hAnsi="Arial" w:cs="Arial"/>
          <w:lang w:val="en-US"/>
        </w:rPr>
        <w:t xml:space="preserve">Martínez </w:t>
      </w:r>
      <w:proofErr w:type="spellStart"/>
      <w:r w:rsidRPr="00E11148">
        <w:rPr>
          <w:rFonts w:ascii="Arial" w:hAnsi="Arial" w:cs="Arial"/>
          <w:lang w:val="en-US"/>
        </w:rPr>
        <w:t>Ribón</w:t>
      </w:r>
      <w:proofErr w:type="spellEnd"/>
      <w:r w:rsidRPr="00E11148">
        <w:rPr>
          <w:rFonts w:ascii="Arial" w:hAnsi="Arial" w:cs="Arial"/>
          <w:lang w:val="en-US"/>
        </w:rPr>
        <w:t xml:space="preserve">, J.G.T. (2011). </w:t>
      </w:r>
      <w:r w:rsidRPr="00734EBD">
        <w:rPr>
          <w:rFonts w:ascii="Arial" w:hAnsi="Arial" w:cs="Arial"/>
          <w:i/>
          <w:iCs/>
          <w:lang w:val="es-MX"/>
        </w:rPr>
        <w:t>Propuesta de metodología para la implementación de la filosofía Lean (construcción esbelta) en proyectos de construcción</w:t>
      </w:r>
      <w:r w:rsidRPr="00734EBD">
        <w:rPr>
          <w:rFonts w:ascii="Arial" w:hAnsi="Arial" w:cs="Arial"/>
          <w:lang w:val="es-MX"/>
        </w:rPr>
        <w:t xml:space="preserve"> [</w:t>
      </w:r>
      <w:proofErr w:type="spellStart"/>
      <w:r w:rsidRPr="00E11148">
        <w:rPr>
          <w:rFonts w:ascii="Arial" w:hAnsi="Arial" w:cs="Arial"/>
          <w:lang w:val="es-MX"/>
        </w:rPr>
        <w:t>Master's</w:t>
      </w:r>
      <w:proofErr w:type="spellEnd"/>
      <w:r w:rsidRPr="00E11148">
        <w:rPr>
          <w:rFonts w:ascii="Arial" w:hAnsi="Arial" w:cs="Arial"/>
          <w:lang w:val="es-MX"/>
        </w:rPr>
        <w:t xml:space="preserve"> </w:t>
      </w:r>
      <w:proofErr w:type="spellStart"/>
      <w:r w:rsidRPr="00E11148">
        <w:rPr>
          <w:rFonts w:ascii="Arial" w:hAnsi="Arial" w:cs="Arial"/>
          <w:lang w:val="es-MX"/>
        </w:rPr>
        <w:t>Thesis</w:t>
      </w:r>
      <w:proofErr w:type="spellEnd"/>
      <w:r w:rsidRPr="00734EBD">
        <w:rPr>
          <w:rFonts w:ascii="Arial" w:hAnsi="Arial" w:cs="Arial"/>
          <w:lang w:val="es-MX"/>
        </w:rPr>
        <w:t xml:space="preserve">, Universidad Nacional de Colombia]. </w:t>
      </w:r>
      <w:hyperlink r:id="rId19" w:history="1">
        <w:r w:rsidRPr="00734EBD">
          <w:rPr>
            <w:rStyle w:val="Hipervnculo"/>
            <w:rFonts w:ascii="Arial" w:hAnsi="Arial" w:cs="Arial"/>
          </w:rPr>
          <w:t>https://bit.ly/43MzLld</w:t>
        </w:r>
      </w:hyperlink>
      <w:r w:rsidRPr="00734EBD">
        <w:rPr>
          <w:rFonts w:ascii="Arial" w:hAnsi="Arial" w:cs="Arial"/>
        </w:rPr>
        <w:t xml:space="preserve"> </w:t>
      </w:r>
    </w:p>
    <w:p w14:paraId="6A9A10C7" w14:textId="7ED25FB1" w:rsidR="00E11148" w:rsidRPr="00734EBD" w:rsidRDefault="00E11148" w:rsidP="00E11148">
      <w:pPr>
        <w:pStyle w:val="Prrafodelista"/>
        <w:tabs>
          <w:tab w:val="left" w:pos="993"/>
        </w:tabs>
        <w:spacing w:after="120"/>
        <w:ind w:left="720" w:hanging="720"/>
        <w:jc w:val="both"/>
        <w:rPr>
          <w:rFonts w:ascii="Arial" w:hAnsi="Arial" w:cs="Arial"/>
          <w:lang w:val="es-MX"/>
        </w:rPr>
      </w:pPr>
      <w:r w:rsidRPr="00734EBD">
        <w:rPr>
          <w:rFonts w:ascii="Arial" w:hAnsi="Arial" w:cs="Arial"/>
          <w:lang w:val="es-MX"/>
        </w:rPr>
        <w:t>Varga Pérez, J.A. (2018). </w:t>
      </w:r>
      <w:r w:rsidRPr="00734EBD">
        <w:rPr>
          <w:rFonts w:ascii="Arial" w:hAnsi="Arial" w:cs="Arial"/>
          <w:i/>
          <w:iCs/>
          <w:lang w:val="es-MX"/>
        </w:rPr>
        <w:t xml:space="preserve">Detección y prevención de virus respiratorios aplicado a plásticos </w:t>
      </w:r>
      <w:r w:rsidRPr="00734EBD">
        <w:rPr>
          <w:rFonts w:ascii="Arial" w:hAnsi="Arial" w:cs="Arial"/>
          <w:i/>
          <w:iCs/>
          <w:lang w:val="es-MX"/>
        </w:rPr>
        <w:lastRenderedPageBreak/>
        <w:t>burbujas</w:t>
      </w:r>
      <w:r w:rsidRPr="00734EBD">
        <w:rPr>
          <w:rFonts w:ascii="Arial" w:hAnsi="Arial" w:cs="Arial"/>
          <w:lang w:val="es-MX"/>
        </w:rPr>
        <w:t> [</w:t>
      </w:r>
      <w:proofErr w:type="spellStart"/>
      <w:r w:rsidRPr="00E11148">
        <w:rPr>
          <w:rFonts w:ascii="Arial" w:hAnsi="Arial" w:cs="Arial"/>
          <w:lang w:val="es-MX"/>
        </w:rPr>
        <w:t>Unpublished</w:t>
      </w:r>
      <w:proofErr w:type="spellEnd"/>
      <w:r w:rsidRPr="00E11148">
        <w:rPr>
          <w:rFonts w:ascii="Arial" w:hAnsi="Arial" w:cs="Arial"/>
          <w:lang w:val="es-MX"/>
        </w:rPr>
        <w:t xml:space="preserve"> doctoral </w:t>
      </w:r>
      <w:proofErr w:type="spellStart"/>
      <w:r w:rsidRPr="00E11148">
        <w:rPr>
          <w:rFonts w:ascii="Arial" w:hAnsi="Arial" w:cs="Arial"/>
          <w:lang w:val="es-MX"/>
        </w:rPr>
        <w:t>thesis</w:t>
      </w:r>
      <w:proofErr w:type="spellEnd"/>
      <w:r w:rsidRPr="00734EBD">
        <w:rPr>
          <w:rFonts w:ascii="Arial" w:hAnsi="Arial" w:cs="Arial"/>
          <w:lang w:val="es-MX"/>
        </w:rPr>
        <w:t>]. Universidad Católica.</w:t>
      </w:r>
    </w:p>
    <w:p w14:paraId="33829D2D" w14:textId="77777777" w:rsidR="00E11148" w:rsidRPr="00734EBD" w:rsidRDefault="00E11148" w:rsidP="00E11148">
      <w:pPr>
        <w:pStyle w:val="Prrafodelista"/>
        <w:tabs>
          <w:tab w:val="left" w:pos="993"/>
        </w:tabs>
        <w:ind w:left="720" w:hanging="720"/>
        <w:jc w:val="both"/>
        <w:rPr>
          <w:rFonts w:ascii="Arial" w:hAnsi="Arial" w:cs="Arial"/>
          <w:b/>
          <w:color w:val="1F3863"/>
          <w:lang w:val="es-MX"/>
        </w:rPr>
      </w:pPr>
    </w:p>
    <w:p w14:paraId="34D49CFE" w14:textId="31FDEFB9" w:rsidR="00E11148" w:rsidRPr="006F3AC0" w:rsidRDefault="009201AA" w:rsidP="00E11148">
      <w:pPr>
        <w:pStyle w:val="Prrafodelista"/>
        <w:tabs>
          <w:tab w:val="left" w:pos="993"/>
        </w:tabs>
        <w:spacing w:after="120"/>
        <w:ind w:left="720" w:hanging="720"/>
        <w:jc w:val="both"/>
        <w:rPr>
          <w:rFonts w:ascii="Arial" w:hAnsi="Arial" w:cs="Arial"/>
          <w:b/>
          <w:i/>
          <w:iCs/>
          <w:lang w:val="es-MX"/>
        </w:rPr>
      </w:pPr>
      <w:r w:rsidRPr="006F3AC0">
        <w:rPr>
          <w:rFonts w:ascii="Arial" w:hAnsi="Arial" w:cs="Arial"/>
          <w:b/>
          <w:i/>
          <w:iCs/>
          <w:lang w:val="es-MX"/>
        </w:rPr>
        <w:t>W</w:t>
      </w:r>
      <w:r w:rsidRPr="006F3AC0">
        <w:rPr>
          <w:rFonts w:ascii="Arial" w:hAnsi="Arial" w:cs="Arial"/>
          <w:b/>
          <w:i/>
          <w:iCs/>
          <w:lang w:val="es-MX"/>
        </w:rPr>
        <w:t>ebsite</w:t>
      </w:r>
      <w:r w:rsidRPr="006F3AC0">
        <w:rPr>
          <w:rFonts w:ascii="Arial" w:hAnsi="Arial" w:cs="Arial"/>
          <w:b/>
          <w:i/>
          <w:iCs/>
          <w:lang w:val="es-MX"/>
        </w:rPr>
        <w:t>s</w:t>
      </w:r>
      <w:r w:rsidR="00E11148" w:rsidRPr="006F3AC0">
        <w:rPr>
          <w:rFonts w:ascii="Arial" w:hAnsi="Arial" w:cs="Arial"/>
          <w:b/>
          <w:i/>
          <w:iCs/>
          <w:lang w:val="es-MX"/>
        </w:rPr>
        <w:t>:</w:t>
      </w:r>
    </w:p>
    <w:p w14:paraId="5B97875A" w14:textId="23C2C82D" w:rsidR="00E11148" w:rsidRPr="00734EBD" w:rsidRDefault="009201AA" w:rsidP="00E11148">
      <w:pPr>
        <w:pStyle w:val="Prrafodelista"/>
        <w:tabs>
          <w:tab w:val="left" w:pos="993"/>
        </w:tabs>
        <w:spacing w:after="120"/>
        <w:ind w:left="720" w:hanging="720"/>
        <w:jc w:val="both"/>
        <w:rPr>
          <w:rFonts w:ascii="Arial" w:hAnsi="Arial" w:cs="Arial"/>
          <w:lang w:val="en-US"/>
        </w:rPr>
      </w:pPr>
      <w:r w:rsidRPr="009201AA">
        <w:rPr>
          <w:rFonts w:ascii="Arial" w:hAnsi="Arial" w:cs="Arial"/>
          <w:lang w:val="en-US"/>
        </w:rPr>
        <w:t>United Nations Educational, Scientific and Cultural Organization</w:t>
      </w:r>
      <w:r w:rsidR="00E11148" w:rsidRPr="009201AA">
        <w:rPr>
          <w:rFonts w:ascii="Arial" w:hAnsi="Arial" w:cs="Arial"/>
          <w:lang w:val="en-US"/>
        </w:rPr>
        <w:t>. (20</w:t>
      </w:r>
      <w:r>
        <w:rPr>
          <w:rFonts w:ascii="Arial" w:hAnsi="Arial" w:cs="Arial"/>
          <w:lang w:val="en-US"/>
        </w:rPr>
        <w:t>23</w:t>
      </w:r>
      <w:r w:rsidR="00E11148" w:rsidRPr="009201AA">
        <w:rPr>
          <w:rFonts w:ascii="Arial" w:hAnsi="Arial" w:cs="Arial"/>
          <w:lang w:val="en-US"/>
        </w:rPr>
        <w:t xml:space="preserve">, </w:t>
      </w:r>
      <w:r>
        <w:rPr>
          <w:rFonts w:ascii="Arial" w:hAnsi="Arial" w:cs="Arial"/>
          <w:lang w:val="en-US"/>
        </w:rPr>
        <w:t>April 1</w:t>
      </w:r>
      <w:r w:rsidR="00E11148" w:rsidRPr="009201AA">
        <w:rPr>
          <w:rFonts w:ascii="Arial" w:hAnsi="Arial" w:cs="Arial"/>
          <w:lang w:val="en-US"/>
        </w:rPr>
        <w:t xml:space="preserve">2). </w:t>
      </w:r>
      <w:r w:rsidRPr="009201AA">
        <w:rPr>
          <w:rFonts w:ascii="Arial" w:hAnsi="Arial" w:cs="Arial"/>
          <w:i/>
          <w:iCs/>
          <w:lang w:val="en-US"/>
        </w:rPr>
        <w:t>Promoting Cultural Heritage Integration in Ocean Conservation Initiatives and Marine Protected Areas: Caribbean and Central Americas States Call to Action</w:t>
      </w:r>
      <w:r w:rsidRPr="009201AA">
        <w:rPr>
          <w:rFonts w:ascii="Arial" w:hAnsi="Arial" w:cs="Arial"/>
          <w:i/>
          <w:iCs/>
          <w:lang w:val="en-US"/>
        </w:rPr>
        <w:t>.</w:t>
      </w:r>
      <w:r>
        <w:rPr>
          <w:rFonts w:ascii="Arial" w:hAnsi="Arial" w:cs="Arial"/>
          <w:i/>
          <w:iCs/>
          <w:lang w:val="en-US"/>
        </w:rPr>
        <w:t xml:space="preserve"> </w:t>
      </w:r>
      <w:r w:rsidR="00E11148" w:rsidRPr="00734EBD">
        <w:rPr>
          <w:rFonts w:ascii="Arial" w:hAnsi="Arial" w:cs="Arial"/>
          <w:lang w:val="en-US"/>
        </w:rPr>
        <w:t xml:space="preserve">UNESCO. </w:t>
      </w:r>
      <w:hyperlink r:id="rId20" w:history="1">
        <w:r w:rsidRPr="00D01713">
          <w:rPr>
            <w:rStyle w:val="Hipervnculo"/>
          </w:rPr>
          <w:t>https://bit.ly/3D74GwZ</w:t>
        </w:r>
      </w:hyperlink>
      <w:r>
        <w:t xml:space="preserve"> </w:t>
      </w:r>
    </w:p>
    <w:p w14:paraId="5F3061AF" w14:textId="65960685" w:rsidR="00E11148" w:rsidRPr="00734EBD" w:rsidRDefault="00E11148" w:rsidP="00E11148">
      <w:pPr>
        <w:pStyle w:val="Prrafodelista"/>
        <w:tabs>
          <w:tab w:val="left" w:pos="993"/>
        </w:tabs>
        <w:ind w:left="720" w:hanging="720"/>
        <w:jc w:val="both"/>
        <w:rPr>
          <w:rFonts w:ascii="Arial" w:hAnsi="Arial" w:cs="Arial"/>
          <w:lang w:val="es-MX"/>
        </w:rPr>
      </w:pPr>
      <w:r w:rsidRPr="00734EBD">
        <w:rPr>
          <w:rFonts w:ascii="Arial" w:hAnsi="Arial" w:cs="Arial"/>
          <w:lang w:val="en-US"/>
        </w:rPr>
        <w:t xml:space="preserve">Department of Economic and Social Affairs Economic Analysis. </w:t>
      </w:r>
      <w:r w:rsidRPr="009201AA">
        <w:rPr>
          <w:rFonts w:ascii="Arial" w:hAnsi="Arial" w:cs="Arial"/>
          <w:lang w:val="en-US"/>
        </w:rPr>
        <w:t xml:space="preserve">(2020, </w:t>
      </w:r>
      <w:r w:rsidR="009201AA" w:rsidRPr="009201AA">
        <w:rPr>
          <w:rFonts w:ascii="Arial" w:hAnsi="Arial" w:cs="Arial"/>
          <w:lang w:val="en-US"/>
        </w:rPr>
        <w:t xml:space="preserve">October </w:t>
      </w:r>
      <w:r w:rsidRPr="009201AA">
        <w:rPr>
          <w:rFonts w:ascii="Arial" w:hAnsi="Arial" w:cs="Arial"/>
          <w:lang w:val="en-US"/>
        </w:rPr>
        <w:t xml:space="preserve">5). </w:t>
      </w:r>
      <w:r w:rsidR="009201AA" w:rsidRPr="009201AA">
        <w:rPr>
          <w:rFonts w:ascii="Arial" w:hAnsi="Arial" w:cs="Arial"/>
          <w:i/>
          <w:iCs/>
          <w:lang w:val="en-US"/>
        </w:rPr>
        <w:t>World Economic Situation and Prospects 2020: Executive Summary</w:t>
      </w:r>
      <w:r w:rsidRPr="009201AA">
        <w:rPr>
          <w:rFonts w:ascii="Arial" w:hAnsi="Arial" w:cs="Arial"/>
          <w:lang w:val="en-US"/>
        </w:rPr>
        <w:t xml:space="preserve">. </w:t>
      </w:r>
      <w:proofErr w:type="spellStart"/>
      <w:r w:rsidRPr="00734EBD">
        <w:rPr>
          <w:rFonts w:ascii="Arial" w:hAnsi="Arial" w:cs="Arial"/>
          <w:lang w:val="es-MX"/>
        </w:rPr>
        <w:t>United</w:t>
      </w:r>
      <w:proofErr w:type="spellEnd"/>
      <w:r w:rsidRPr="00734EBD">
        <w:rPr>
          <w:rFonts w:ascii="Arial" w:hAnsi="Arial" w:cs="Arial"/>
          <w:lang w:val="es-MX"/>
        </w:rPr>
        <w:t xml:space="preserve"> </w:t>
      </w:r>
      <w:proofErr w:type="spellStart"/>
      <w:r w:rsidRPr="00734EBD">
        <w:rPr>
          <w:rFonts w:ascii="Arial" w:hAnsi="Arial" w:cs="Arial"/>
          <w:lang w:val="es-MX"/>
        </w:rPr>
        <w:t>Nations</w:t>
      </w:r>
      <w:proofErr w:type="spellEnd"/>
      <w:r w:rsidRPr="00734EBD">
        <w:rPr>
          <w:rFonts w:ascii="Arial" w:hAnsi="Arial" w:cs="Arial"/>
          <w:lang w:val="es-MX"/>
        </w:rPr>
        <w:t xml:space="preserve">.  </w:t>
      </w:r>
      <w:hyperlink r:id="rId21" w:history="1">
        <w:r w:rsidRPr="00734EBD">
          <w:rPr>
            <w:rStyle w:val="Hipervnculo"/>
            <w:rFonts w:ascii="Arial" w:hAnsi="Arial" w:cs="Arial"/>
            <w:lang w:val="es-MX"/>
          </w:rPr>
          <w:t>https://bit.ly/2WSEjp3</w:t>
        </w:r>
      </w:hyperlink>
      <w:r w:rsidRPr="00734EBD">
        <w:rPr>
          <w:rFonts w:ascii="Arial" w:hAnsi="Arial" w:cs="Arial"/>
          <w:lang w:val="es-MX"/>
        </w:rPr>
        <w:t xml:space="preserve"> </w:t>
      </w:r>
    </w:p>
    <w:p w14:paraId="5E20562E" w14:textId="77777777" w:rsidR="00E11148" w:rsidRPr="00734EBD" w:rsidRDefault="00E11148" w:rsidP="00E11148">
      <w:pPr>
        <w:pStyle w:val="Prrafodelista"/>
        <w:tabs>
          <w:tab w:val="left" w:pos="993"/>
        </w:tabs>
        <w:ind w:left="720" w:hanging="720"/>
        <w:jc w:val="both"/>
        <w:rPr>
          <w:rFonts w:ascii="Arial" w:hAnsi="Arial" w:cs="Arial"/>
          <w:b/>
          <w:color w:val="1F3863"/>
          <w:lang w:val="es-MX"/>
        </w:rPr>
      </w:pPr>
    </w:p>
    <w:p w14:paraId="7BAC3A8D" w14:textId="77777777" w:rsidR="009201AA" w:rsidRPr="006F3AC0" w:rsidRDefault="009201AA" w:rsidP="00E11148">
      <w:pPr>
        <w:pStyle w:val="Prrafodelista"/>
        <w:tabs>
          <w:tab w:val="left" w:pos="993"/>
        </w:tabs>
        <w:spacing w:after="120"/>
        <w:ind w:left="720" w:hanging="720"/>
        <w:jc w:val="both"/>
        <w:rPr>
          <w:rFonts w:ascii="Arial" w:hAnsi="Arial" w:cs="Arial"/>
          <w:b/>
          <w:i/>
          <w:iCs/>
          <w:lang w:val="es-MX"/>
        </w:rPr>
      </w:pPr>
      <w:r w:rsidRPr="006F3AC0">
        <w:rPr>
          <w:rFonts w:ascii="Arial" w:hAnsi="Arial" w:cs="Arial"/>
          <w:b/>
          <w:i/>
          <w:iCs/>
          <w:lang w:val="es-MX"/>
        </w:rPr>
        <w:t>Seminars, Congresses, Symposiums or Conferences:</w:t>
      </w:r>
    </w:p>
    <w:p w14:paraId="54D5CBAE" w14:textId="3B5CD415" w:rsidR="00E11148" w:rsidRPr="00734EBD" w:rsidRDefault="00E11148" w:rsidP="00E11148">
      <w:pPr>
        <w:pStyle w:val="Prrafodelista"/>
        <w:tabs>
          <w:tab w:val="left" w:pos="993"/>
        </w:tabs>
        <w:spacing w:after="120"/>
        <w:ind w:left="720" w:hanging="720"/>
        <w:jc w:val="both"/>
        <w:rPr>
          <w:rFonts w:ascii="Arial" w:hAnsi="Arial" w:cs="Arial"/>
          <w:lang w:val="es-MX"/>
        </w:rPr>
      </w:pPr>
      <w:r w:rsidRPr="00734EBD">
        <w:rPr>
          <w:rFonts w:ascii="Arial" w:hAnsi="Arial" w:cs="Arial"/>
          <w:lang w:val="es-MX"/>
        </w:rPr>
        <w:t xml:space="preserve">Sánchez, C., Ayala, D., &amp; </w:t>
      </w:r>
      <w:proofErr w:type="spellStart"/>
      <w:r w:rsidRPr="00734EBD">
        <w:rPr>
          <w:rFonts w:ascii="Arial" w:hAnsi="Arial" w:cs="Arial"/>
          <w:lang w:val="es-MX"/>
        </w:rPr>
        <w:t>Bocarosa</w:t>
      </w:r>
      <w:proofErr w:type="spellEnd"/>
      <w:r w:rsidRPr="00734EBD">
        <w:rPr>
          <w:rFonts w:ascii="Arial" w:hAnsi="Arial" w:cs="Arial"/>
          <w:lang w:val="es-MX"/>
        </w:rPr>
        <w:t xml:space="preserve">, E. (2018, </w:t>
      </w:r>
      <w:proofErr w:type="spellStart"/>
      <w:r w:rsidR="009201AA">
        <w:rPr>
          <w:rFonts w:ascii="Arial" w:hAnsi="Arial" w:cs="Arial"/>
          <w:lang w:val="es-MX"/>
        </w:rPr>
        <w:t>November</w:t>
      </w:r>
      <w:proofErr w:type="spellEnd"/>
      <w:r w:rsidR="009201AA">
        <w:rPr>
          <w:rFonts w:ascii="Arial" w:hAnsi="Arial" w:cs="Arial"/>
          <w:lang w:val="es-MX"/>
        </w:rPr>
        <w:t xml:space="preserve"> </w:t>
      </w:r>
      <w:r w:rsidRPr="00734EBD">
        <w:rPr>
          <w:rFonts w:ascii="Arial" w:hAnsi="Arial" w:cs="Arial"/>
          <w:lang w:val="es-MX"/>
        </w:rPr>
        <w:t xml:space="preserve">17-29). </w:t>
      </w:r>
      <w:r w:rsidR="009201AA" w:rsidRPr="009201AA">
        <w:rPr>
          <w:rFonts w:ascii="Arial" w:hAnsi="Arial" w:cs="Arial"/>
          <w:i/>
          <w:iCs/>
          <w:lang w:val="en-US"/>
        </w:rPr>
        <w:t xml:space="preserve">Biodiversity and human survival on earth </w:t>
      </w:r>
      <w:r w:rsidR="009201AA" w:rsidRPr="009201AA">
        <w:rPr>
          <w:rFonts w:ascii="Arial" w:hAnsi="Arial" w:cs="Arial"/>
          <w:lang w:val="en-US"/>
        </w:rPr>
        <w:t xml:space="preserve">[Main speech]. </w:t>
      </w:r>
      <w:r w:rsidR="009201AA" w:rsidRPr="009201AA">
        <w:rPr>
          <w:rFonts w:ascii="Arial" w:hAnsi="Arial" w:cs="Arial"/>
          <w:lang w:val="es-MX"/>
        </w:rPr>
        <w:t xml:space="preserve">V </w:t>
      </w:r>
      <w:proofErr w:type="spellStart"/>
      <w:r w:rsidR="009201AA" w:rsidRPr="009201AA">
        <w:rPr>
          <w:rFonts w:ascii="Arial" w:hAnsi="Arial" w:cs="Arial"/>
          <w:lang w:val="es-MX"/>
        </w:rPr>
        <w:t>United</w:t>
      </w:r>
      <w:proofErr w:type="spellEnd"/>
      <w:r w:rsidR="009201AA" w:rsidRPr="009201AA">
        <w:rPr>
          <w:rFonts w:ascii="Arial" w:hAnsi="Arial" w:cs="Arial"/>
          <w:lang w:val="es-MX"/>
        </w:rPr>
        <w:t xml:space="preserve"> </w:t>
      </w:r>
      <w:proofErr w:type="spellStart"/>
      <w:r w:rsidR="009201AA" w:rsidRPr="009201AA">
        <w:rPr>
          <w:rFonts w:ascii="Arial" w:hAnsi="Arial" w:cs="Arial"/>
          <w:lang w:val="es-MX"/>
        </w:rPr>
        <w:t>Nations</w:t>
      </w:r>
      <w:proofErr w:type="spellEnd"/>
      <w:r w:rsidR="009201AA" w:rsidRPr="009201AA">
        <w:rPr>
          <w:rFonts w:ascii="Arial" w:hAnsi="Arial" w:cs="Arial"/>
          <w:lang w:val="es-MX"/>
        </w:rPr>
        <w:t xml:space="preserve"> </w:t>
      </w:r>
      <w:proofErr w:type="spellStart"/>
      <w:r w:rsidR="009201AA" w:rsidRPr="009201AA">
        <w:rPr>
          <w:rFonts w:ascii="Arial" w:hAnsi="Arial" w:cs="Arial"/>
          <w:lang w:val="es-MX"/>
        </w:rPr>
        <w:t>Conference</w:t>
      </w:r>
      <w:proofErr w:type="spellEnd"/>
      <w:r w:rsidRPr="00734EBD">
        <w:rPr>
          <w:rFonts w:ascii="Arial" w:hAnsi="Arial" w:cs="Arial"/>
          <w:lang w:val="es-MX"/>
        </w:rPr>
        <w:t>, Sharm, El-</w:t>
      </w:r>
      <w:proofErr w:type="spellStart"/>
      <w:r w:rsidRPr="00734EBD">
        <w:rPr>
          <w:rFonts w:ascii="Arial" w:hAnsi="Arial" w:cs="Arial"/>
          <w:lang w:val="es-MX"/>
        </w:rPr>
        <w:t>Sheikh</w:t>
      </w:r>
      <w:proofErr w:type="spellEnd"/>
      <w:r w:rsidRPr="00734EBD">
        <w:rPr>
          <w:rFonts w:ascii="Arial" w:hAnsi="Arial" w:cs="Arial"/>
          <w:lang w:val="es-MX"/>
        </w:rPr>
        <w:t>, Egipto.</w:t>
      </w:r>
    </w:p>
    <w:p w14:paraId="28F3BD49" w14:textId="57AA63DE" w:rsidR="00E11148" w:rsidRPr="00734EBD" w:rsidRDefault="00E11148" w:rsidP="00E11148">
      <w:pPr>
        <w:pStyle w:val="Prrafodelista"/>
        <w:tabs>
          <w:tab w:val="left" w:pos="993"/>
        </w:tabs>
        <w:ind w:left="720" w:hanging="720"/>
        <w:jc w:val="both"/>
        <w:rPr>
          <w:rFonts w:ascii="Arial" w:hAnsi="Arial" w:cs="Arial"/>
          <w:lang w:val="es-MX"/>
        </w:rPr>
      </w:pPr>
      <w:proofErr w:type="spellStart"/>
      <w:r w:rsidRPr="00734EBD">
        <w:rPr>
          <w:rFonts w:ascii="Arial" w:hAnsi="Arial" w:cs="Arial"/>
          <w:lang w:val="es-MX"/>
        </w:rPr>
        <w:t>Masiero</w:t>
      </w:r>
      <w:proofErr w:type="spellEnd"/>
      <w:r w:rsidRPr="00734EBD">
        <w:rPr>
          <w:rFonts w:ascii="Arial" w:hAnsi="Arial" w:cs="Arial"/>
          <w:lang w:val="es-MX"/>
        </w:rPr>
        <w:t xml:space="preserve">, S. (2015, </w:t>
      </w:r>
      <w:proofErr w:type="spellStart"/>
      <w:r w:rsidR="009201AA">
        <w:rPr>
          <w:rFonts w:ascii="Arial" w:hAnsi="Arial" w:cs="Arial"/>
          <w:lang w:val="es-MX"/>
        </w:rPr>
        <w:t>July</w:t>
      </w:r>
      <w:proofErr w:type="spellEnd"/>
      <w:r w:rsidR="009201AA">
        <w:rPr>
          <w:rFonts w:ascii="Arial" w:hAnsi="Arial" w:cs="Arial"/>
          <w:lang w:val="es-MX"/>
        </w:rPr>
        <w:t xml:space="preserve"> </w:t>
      </w:r>
      <w:r w:rsidRPr="00734EBD">
        <w:rPr>
          <w:rFonts w:ascii="Arial" w:hAnsi="Arial" w:cs="Arial"/>
          <w:lang w:val="es-MX"/>
        </w:rPr>
        <w:t>7–10). </w:t>
      </w:r>
      <w:r w:rsidRPr="00734EBD">
        <w:rPr>
          <w:rFonts w:ascii="Arial" w:hAnsi="Arial" w:cs="Arial"/>
          <w:i/>
          <w:iCs/>
          <w:lang w:val="es-MX"/>
        </w:rPr>
        <w:t xml:space="preserve">Teoría de la evaluación de la conexión </w:t>
      </w:r>
      <w:proofErr w:type="spellStart"/>
      <w:r w:rsidRPr="00734EBD">
        <w:rPr>
          <w:rFonts w:ascii="Arial" w:hAnsi="Arial" w:cs="Arial"/>
          <w:i/>
          <w:iCs/>
          <w:lang w:val="es-MX"/>
        </w:rPr>
        <w:t>neurosocial</w:t>
      </w:r>
      <w:proofErr w:type="spellEnd"/>
      <w:r w:rsidRPr="00734EBD">
        <w:rPr>
          <w:rFonts w:ascii="Arial" w:hAnsi="Arial" w:cs="Arial"/>
          <w:lang w:val="es-MX"/>
        </w:rPr>
        <w:t> [</w:t>
      </w:r>
      <w:proofErr w:type="spellStart"/>
      <w:r w:rsidR="009201AA" w:rsidRPr="009201AA">
        <w:rPr>
          <w:rFonts w:ascii="Arial" w:hAnsi="Arial" w:cs="Arial"/>
          <w:lang w:val="es-MX"/>
        </w:rPr>
        <w:t>Conference</w:t>
      </w:r>
      <w:proofErr w:type="spellEnd"/>
      <w:r w:rsidR="009201AA" w:rsidRPr="009201AA">
        <w:rPr>
          <w:rFonts w:ascii="Arial" w:hAnsi="Arial" w:cs="Arial"/>
          <w:lang w:val="es-MX"/>
        </w:rPr>
        <w:t xml:space="preserve"> </w:t>
      </w:r>
      <w:proofErr w:type="spellStart"/>
      <w:r w:rsidR="009201AA">
        <w:rPr>
          <w:rFonts w:ascii="Arial" w:hAnsi="Arial" w:cs="Arial"/>
          <w:lang w:val="es-MX"/>
        </w:rPr>
        <w:t>p</w:t>
      </w:r>
      <w:r w:rsidR="009201AA" w:rsidRPr="009201AA">
        <w:rPr>
          <w:rFonts w:ascii="Arial" w:hAnsi="Arial" w:cs="Arial"/>
          <w:lang w:val="es-MX"/>
        </w:rPr>
        <w:t>resentation</w:t>
      </w:r>
      <w:proofErr w:type="spellEnd"/>
      <w:r w:rsidR="009201AA" w:rsidRPr="009201AA">
        <w:rPr>
          <w:rFonts w:ascii="Arial" w:hAnsi="Arial" w:cs="Arial"/>
          <w:lang w:val="es-MX"/>
        </w:rPr>
        <w:t xml:space="preserve"> </w:t>
      </w:r>
      <w:proofErr w:type="spellStart"/>
      <w:r w:rsidR="009201AA">
        <w:rPr>
          <w:rFonts w:ascii="Arial" w:hAnsi="Arial" w:cs="Arial"/>
          <w:lang w:val="es-MX"/>
        </w:rPr>
        <w:t>s</w:t>
      </w:r>
      <w:r w:rsidR="009201AA" w:rsidRPr="009201AA">
        <w:rPr>
          <w:rFonts w:ascii="Arial" w:hAnsi="Arial" w:cs="Arial"/>
          <w:lang w:val="es-MX"/>
        </w:rPr>
        <w:t>ummary</w:t>
      </w:r>
      <w:proofErr w:type="spellEnd"/>
      <w:r w:rsidRPr="00734EBD">
        <w:rPr>
          <w:rFonts w:ascii="Arial" w:hAnsi="Arial" w:cs="Arial"/>
          <w:lang w:val="es-MX"/>
        </w:rPr>
        <w:t>]. Segunda convención de la Asociación Argentina de Alternativas en Psicología, Buenos Aires, Argentina. </w:t>
      </w:r>
      <w:hyperlink r:id="rId22" w:history="1">
        <w:r w:rsidRPr="00734EBD">
          <w:rPr>
            <w:rStyle w:val="Hipervnculo"/>
            <w:rFonts w:ascii="Arial" w:hAnsi="Arial" w:cs="Arial"/>
            <w:lang w:val="es-MX"/>
          </w:rPr>
          <w:t>https://url.org/resumen.pdf</w:t>
        </w:r>
      </w:hyperlink>
      <w:r w:rsidRPr="00734EBD">
        <w:rPr>
          <w:rFonts w:ascii="Arial" w:hAnsi="Arial" w:cs="Arial"/>
          <w:lang w:val="es-MX"/>
        </w:rPr>
        <w:t xml:space="preserve"> </w:t>
      </w:r>
    </w:p>
    <w:p w14:paraId="7E6159FD" w14:textId="33A540D1" w:rsidR="008446AE" w:rsidRDefault="008446AE" w:rsidP="008446AE">
      <w:pPr>
        <w:pStyle w:val="Textoindependiente"/>
        <w:spacing w:line="276" w:lineRule="auto"/>
        <w:ind w:left="567" w:right="116"/>
        <w:jc w:val="both"/>
        <w:rPr>
          <w:rFonts w:ascii="Arial" w:hAnsi="Arial" w:cs="Arial"/>
          <w:lang w:val="es-MX"/>
        </w:rPr>
      </w:pPr>
    </w:p>
    <w:p w14:paraId="734B94DF" w14:textId="77777777" w:rsidR="009201AA" w:rsidRDefault="009201AA" w:rsidP="008446AE">
      <w:pPr>
        <w:pStyle w:val="Textoindependiente"/>
        <w:spacing w:line="276" w:lineRule="auto"/>
        <w:ind w:left="567" w:right="116"/>
        <w:jc w:val="both"/>
        <w:rPr>
          <w:rFonts w:ascii="Arial" w:hAnsi="Arial" w:cs="Arial"/>
          <w:lang w:val="es-MX"/>
        </w:rPr>
      </w:pPr>
    </w:p>
    <w:p w14:paraId="4B5C0952" w14:textId="4ED6A10A" w:rsidR="0035790D" w:rsidRPr="009201AA" w:rsidRDefault="0035790D" w:rsidP="009201AA">
      <w:pPr>
        <w:pStyle w:val="Textoindependiente"/>
        <w:spacing w:line="276" w:lineRule="auto"/>
        <w:ind w:right="116" w:firstLine="709"/>
        <w:jc w:val="both"/>
        <w:rPr>
          <w:rFonts w:ascii="Arial" w:hAnsi="Arial" w:cs="Arial"/>
          <w:sz w:val="22"/>
          <w:szCs w:val="22"/>
          <w:lang w:val="en-US"/>
        </w:rPr>
      </w:pPr>
      <w:r w:rsidRPr="009201AA">
        <w:rPr>
          <w:rFonts w:ascii="Arial" w:hAnsi="Arial" w:cs="Arial"/>
          <w:sz w:val="22"/>
          <w:szCs w:val="22"/>
          <w:lang w:val="en-US"/>
        </w:rPr>
        <w:t>It is prescriptive that all citations that have DOI (Digital Object Identifier System) are reflected in the References (they can be obtained at https://search.crossref.org/). All journals and books that do not have DOI must appear with their link (in their online version, if they have it, shortened). All the web addresses that are presented have to be shortened in the manuscript through https://bitly.com/, with the exception of the DOI that must be in the indicated format.</w:t>
      </w:r>
    </w:p>
    <w:p w14:paraId="24DE7D4F" w14:textId="77777777" w:rsidR="0035790D" w:rsidRPr="009201AA" w:rsidRDefault="0035790D" w:rsidP="009201AA">
      <w:pPr>
        <w:pStyle w:val="Textoindependiente"/>
        <w:spacing w:line="276" w:lineRule="auto"/>
        <w:ind w:right="116" w:firstLine="709"/>
        <w:jc w:val="both"/>
        <w:rPr>
          <w:rFonts w:ascii="Arial" w:hAnsi="Arial" w:cs="Arial"/>
          <w:sz w:val="22"/>
          <w:szCs w:val="22"/>
          <w:lang w:val="en-US"/>
        </w:rPr>
      </w:pPr>
    </w:p>
    <w:p w14:paraId="0AE24DB6" w14:textId="003CC09E" w:rsidR="0004301F" w:rsidRPr="009201AA" w:rsidRDefault="0035790D" w:rsidP="009201AA">
      <w:pPr>
        <w:pStyle w:val="Textoindependiente"/>
        <w:spacing w:line="276" w:lineRule="auto"/>
        <w:ind w:right="116" w:firstLine="709"/>
        <w:jc w:val="both"/>
        <w:rPr>
          <w:rFonts w:ascii="Arial" w:hAnsi="Arial" w:cs="Arial"/>
          <w:sz w:val="22"/>
          <w:szCs w:val="22"/>
          <w:lang w:val="en-US"/>
        </w:rPr>
      </w:pPr>
      <w:r w:rsidRPr="009201AA">
        <w:rPr>
          <w:rFonts w:ascii="Arial" w:hAnsi="Arial" w:cs="Arial"/>
          <w:sz w:val="22"/>
          <w:szCs w:val="22"/>
          <w:lang w:val="en-US"/>
        </w:rPr>
        <w:t xml:space="preserve">Economía y </w:t>
      </w:r>
      <w:proofErr w:type="spellStart"/>
      <w:r w:rsidRPr="009201AA">
        <w:rPr>
          <w:rFonts w:ascii="Arial" w:hAnsi="Arial" w:cs="Arial"/>
          <w:sz w:val="22"/>
          <w:szCs w:val="22"/>
          <w:lang w:val="en-US"/>
        </w:rPr>
        <w:t>Negocios</w:t>
      </w:r>
      <w:proofErr w:type="spellEnd"/>
      <w:r w:rsidRPr="009201AA">
        <w:rPr>
          <w:rFonts w:ascii="Arial" w:hAnsi="Arial" w:cs="Arial"/>
          <w:sz w:val="22"/>
          <w:szCs w:val="22"/>
          <w:lang w:val="en-US"/>
        </w:rPr>
        <w:t xml:space="preserve"> has a bibliographic collection of published articles. A review of this literature is recommended, prioritizing scientific works with great international diffusion. However, the saturation of citations of the authors and of this journal (self-citations) should be limited and carefully controlled. National and international journals indexed in the Journal Citation Reports (JCR), Scopus, WOS, REDIB, </w:t>
      </w:r>
      <w:proofErr w:type="spellStart"/>
      <w:r w:rsidRPr="009201AA">
        <w:rPr>
          <w:rFonts w:ascii="Arial" w:hAnsi="Arial" w:cs="Arial"/>
          <w:sz w:val="22"/>
          <w:szCs w:val="22"/>
          <w:lang w:val="en-US"/>
        </w:rPr>
        <w:t>Dialnet</w:t>
      </w:r>
      <w:proofErr w:type="spellEnd"/>
      <w:r w:rsidRPr="009201AA">
        <w:rPr>
          <w:rFonts w:ascii="Arial" w:hAnsi="Arial" w:cs="Arial"/>
          <w:sz w:val="22"/>
          <w:szCs w:val="22"/>
          <w:lang w:val="en-US"/>
        </w:rPr>
        <w:t xml:space="preserve"> Metrics, ERIH and FECYT are recommended. In relation to the number of citations, it will depend on the nature of the work (focus and scope).</w:t>
      </w:r>
    </w:p>
    <w:sectPr w:rsidR="0004301F" w:rsidRPr="009201AA" w:rsidSect="00E44C40">
      <w:headerReference w:type="even" r:id="rId23"/>
      <w:headerReference w:type="default" r:id="rId24"/>
      <w:footerReference w:type="even" r:id="rId25"/>
      <w:footerReference w:type="default" r:id="rId26"/>
      <w:headerReference w:type="first" r:id="rId27"/>
      <w:footerReference w:type="first" r:id="rId28"/>
      <w:pgSz w:w="12242" w:h="15842" w:code="122"/>
      <w:pgMar w:top="1440" w:right="1440" w:bottom="1440" w:left="1440"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4719" w14:textId="77777777" w:rsidR="008F0DA1" w:rsidRDefault="008F0DA1">
      <w:r>
        <w:separator/>
      </w:r>
    </w:p>
  </w:endnote>
  <w:endnote w:type="continuationSeparator" w:id="0">
    <w:p w14:paraId="25202543" w14:textId="77777777" w:rsidR="008F0DA1" w:rsidRDefault="008F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80C7" w14:textId="77777777" w:rsidR="00FC316C" w:rsidRDefault="00FC316C" w:rsidP="00724337">
    <w:pPr>
      <w:spacing w:before="14"/>
      <w:ind w:left="20"/>
      <w:jc w:val="center"/>
      <w:rPr>
        <w:rFonts w:ascii="Arial" w:hAnsi="Arial"/>
        <w:i/>
        <w:color w:val="7E7E7E"/>
        <w:sz w:val="16"/>
      </w:rPr>
    </w:pPr>
  </w:p>
  <w:p w14:paraId="61EF4A33" w14:textId="7FCF79B8" w:rsidR="00724337" w:rsidRDefault="00724337" w:rsidP="00724337">
    <w:pPr>
      <w:spacing w:before="14"/>
      <w:ind w:left="20"/>
      <w:jc w:val="center"/>
      <w:rPr>
        <w:rFonts w:ascii="Arial" w:hAnsi="Arial"/>
        <w:i/>
        <w:sz w:val="16"/>
      </w:rPr>
    </w:pPr>
    <w:r>
      <w:rPr>
        <w:rFonts w:ascii="Arial" w:hAnsi="Arial"/>
        <w:i/>
        <w:color w:val="7E7E7E"/>
        <w:sz w:val="16"/>
      </w:rPr>
      <w:t>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UTE,</w:t>
    </w:r>
    <w:r>
      <w:rPr>
        <w:rFonts w:ascii="Arial" w:hAnsi="Arial"/>
        <w:i/>
        <w:color w:val="7E7E7E"/>
        <w:spacing w:val="-4"/>
        <w:sz w:val="16"/>
      </w:rPr>
      <w:t xml:space="preserve"> </w:t>
    </w:r>
    <w:r w:rsidR="0070548C">
      <w:rPr>
        <w:rFonts w:ascii="Arial" w:hAnsi="Arial"/>
        <w:i/>
        <w:color w:val="7E7E7E"/>
        <w:spacing w:val="-4"/>
        <w:sz w:val="16"/>
      </w:rPr>
      <w:t>2021, 12</w:t>
    </w:r>
    <w:r w:rsidRPr="0070548C">
      <w:rPr>
        <w:rFonts w:ascii="Arial" w:hAnsi="Arial"/>
        <w:iCs/>
        <w:color w:val="7E7E7E"/>
        <w:sz w:val="16"/>
      </w:rPr>
      <w:t>(</w:t>
    </w:r>
    <w:r w:rsidR="0070548C" w:rsidRPr="0070548C">
      <w:rPr>
        <w:rFonts w:ascii="Arial" w:hAnsi="Arial"/>
        <w:iCs/>
        <w:color w:val="7E7E7E"/>
        <w:sz w:val="16"/>
      </w:rPr>
      <w:t>01</w:t>
    </w:r>
    <w:r w:rsidRPr="0070548C">
      <w:rPr>
        <w:rFonts w:ascii="Arial" w:hAnsi="Arial"/>
        <w:iCs/>
        <w:color w:val="7E7E7E"/>
        <w:sz w:val="16"/>
      </w:rPr>
      <w:t>),</w:t>
    </w:r>
    <w:r w:rsidRPr="0070548C">
      <w:rPr>
        <w:rFonts w:ascii="Arial" w:hAnsi="Arial"/>
        <w:iCs/>
        <w:color w:val="7E7E7E"/>
        <w:spacing w:val="-4"/>
        <w:sz w:val="16"/>
      </w:rPr>
      <w:t xml:space="preserve"> </w:t>
    </w:r>
    <w:r w:rsidR="0070548C" w:rsidRPr="0070548C">
      <w:rPr>
        <w:rFonts w:ascii="Arial" w:hAnsi="Arial"/>
        <w:iCs/>
        <w:color w:val="7E7E7E"/>
        <w:spacing w:val="-4"/>
        <w:sz w:val="16"/>
      </w:rPr>
      <w:t>01-10.</w:t>
    </w:r>
  </w:p>
  <w:p w14:paraId="31097398" w14:textId="33FE6D54" w:rsidR="0004301F" w:rsidRDefault="0004301F">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DAA5" w14:textId="77777777" w:rsidR="00FC316C" w:rsidRDefault="00FC316C" w:rsidP="00724337">
    <w:pPr>
      <w:spacing w:before="14"/>
      <w:ind w:left="20"/>
      <w:jc w:val="center"/>
      <w:rPr>
        <w:rFonts w:ascii="Arial" w:hAnsi="Arial"/>
        <w:i/>
        <w:color w:val="7E7E7E"/>
        <w:sz w:val="16"/>
      </w:rPr>
    </w:pPr>
  </w:p>
  <w:p w14:paraId="070F5683" w14:textId="63761F6B" w:rsidR="0004301F" w:rsidRPr="00AB1590" w:rsidRDefault="00AB1590" w:rsidP="00AB1590">
    <w:pPr>
      <w:spacing w:before="14"/>
      <w:ind w:left="20"/>
      <w:jc w:val="center"/>
      <w:rPr>
        <w:rFonts w:ascii="Arial" w:hAnsi="Arial"/>
        <w:i/>
        <w:iCs/>
        <w:color w:val="7E7E7E"/>
        <w:spacing w:val="-4"/>
        <w:sz w:val="16"/>
      </w:rPr>
    </w:pPr>
    <w:r>
      <w:rPr>
        <w:rFonts w:ascii="Arial" w:hAnsi="Arial"/>
        <w:i/>
        <w:color w:val="7E7E7E"/>
        <w:sz w:val="16"/>
      </w:rPr>
      <w:t>Revista 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 xml:space="preserve">UTE – Año 2023 – Vol. 14 – Núm. </w:t>
    </w:r>
    <w:r>
      <w:rPr>
        <w:rFonts w:ascii="Arial" w:hAnsi="Arial"/>
        <w:i/>
        <w:iCs/>
        <w:color w:val="7E7E7E"/>
        <w:sz w:val="16"/>
      </w:rPr>
      <w:t xml:space="preserve">02 – pp. </w:t>
    </w:r>
    <w:r>
      <w:rPr>
        <w:rFonts w:ascii="Arial" w:hAnsi="Arial"/>
        <w:i/>
        <w:iCs/>
        <w:color w:val="7E7E7E"/>
        <w:spacing w:val="-4"/>
        <w:sz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1422" w14:textId="60E455A6" w:rsidR="00C018B0" w:rsidRPr="00C018B0" w:rsidRDefault="00C018B0" w:rsidP="00C018B0">
    <w:pPr>
      <w:spacing w:before="14"/>
      <w:ind w:left="20"/>
      <w:jc w:val="center"/>
      <w:rPr>
        <w:rFonts w:ascii="Arial" w:hAnsi="Arial"/>
        <w:i/>
        <w:sz w:val="16"/>
      </w:rPr>
    </w:pPr>
    <w:r>
      <w:rPr>
        <w:rFonts w:ascii="Arial" w:hAnsi="Arial"/>
        <w:i/>
        <w:color w:val="7E7E7E"/>
        <w:sz w:val="16"/>
      </w:rPr>
      <w:t>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UTE, 2021, 12(01),</w:t>
    </w:r>
    <w:r>
      <w:rPr>
        <w:rFonts w:ascii="Arial" w:hAnsi="Arial"/>
        <w:i/>
        <w:color w:val="7E7E7E"/>
        <w:spacing w:val="-4"/>
        <w:sz w:val="16"/>
      </w:rPr>
      <w:t xml:space="preserve"> 1-10</w:t>
    </w:r>
    <w:r>
      <w:rPr>
        <w:rFonts w:ascii="Arial" w:hAnsi="Arial"/>
        <w:i/>
        <w:color w:val="7E7E7E"/>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DCA3" w14:textId="77777777" w:rsidR="008F0DA1" w:rsidRDefault="008F0DA1">
      <w:r>
        <w:separator/>
      </w:r>
    </w:p>
  </w:footnote>
  <w:footnote w:type="continuationSeparator" w:id="0">
    <w:p w14:paraId="2F411B9B" w14:textId="77777777" w:rsidR="008F0DA1" w:rsidRDefault="008F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564011"/>
      <w:docPartObj>
        <w:docPartGallery w:val="Page Numbers (Top of Page)"/>
        <w:docPartUnique/>
      </w:docPartObj>
    </w:sdtPr>
    <w:sdtContent>
      <w:p w14:paraId="7C631F78" w14:textId="26822268" w:rsidR="0004301F" w:rsidRDefault="00722DDB" w:rsidP="00C858DF">
        <w:pPr>
          <w:pStyle w:val="Encabezado"/>
          <w:jc w:val="right"/>
        </w:pPr>
        <w:r w:rsidRPr="00C858DF">
          <w:rPr>
            <w:rFonts w:ascii="Arial" w:hAnsi="Arial" w:cs="Arial"/>
            <w:sz w:val="20"/>
            <w:szCs w:val="20"/>
          </w:rPr>
          <w:fldChar w:fldCharType="begin"/>
        </w:r>
        <w:r w:rsidRPr="00C858DF">
          <w:rPr>
            <w:rFonts w:ascii="Arial" w:hAnsi="Arial" w:cs="Arial"/>
            <w:sz w:val="20"/>
            <w:szCs w:val="20"/>
          </w:rPr>
          <w:instrText>PAGE   \* MERGEFORMAT</w:instrText>
        </w:r>
        <w:r w:rsidRPr="00C858DF">
          <w:rPr>
            <w:rFonts w:ascii="Arial" w:hAnsi="Arial" w:cs="Arial"/>
            <w:sz w:val="20"/>
            <w:szCs w:val="20"/>
          </w:rPr>
          <w:fldChar w:fldCharType="separate"/>
        </w:r>
        <w:r w:rsidRPr="00C858DF">
          <w:rPr>
            <w:rFonts w:ascii="Arial" w:hAnsi="Arial" w:cs="Arial"/>
            <w:sz w:val="20"/>
            <w:szCs w:val="20"/>
          </w:rPr>
          <w:t>2</w:t>
        </w:r>
        <w:r w:rsidRPr="00C858DF">
          <w:rPr>
            <w:rFonts w:ascii="Arial" w:hAnsi="Arial" w:cs="Arial"/>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4309539"/>
      <w:docPartObj>
        <w:docPartGallery w:val="Page Numbers (Top of Page)"/>
        <w:docPartUnique/>
      </w:docPartObj>
    </w:sdtPr>
    <w:sdtEndPr>
      <w:rPr>
        <w:sz w:val="20"/>
        <w:szCs w:val="20"/>
      </w:rPr>
    </w:sdtEndPr>
    <w:sdtContent>
      <w:p w14:paraId="7EE8FB86" w14:textId="1CD81DDC" w:rsidR="005A18E5" w:rsidRPr="0035790D" w:rsidRDefault="0035790D" w:rsidP="00122B02">
        <w:pPr>
          <w:pStyle w:val="Encabezado"/>
          <w:jc w:val="right"/>
          <w:rPr>
            <w:rFonts w:ascii="Arial" w:hAnsi="Arial" w:cs="Arial"/>
            <w:sz w:val="20"/>
            <w:szCs w:val="20"/>
            <w:lang w:val="en-US"/>
          </w:rPr>
        </w:pPr>
        <w:r w:rsidRPr="0035790D">
          <w:rPr>
            <w:rFonts w:ascii="Arial" w:hAnsi="Arial" w:cs="Arial"/>
            <w:sz w:val="16"/>
            <w:szCs w:val="16"/>
            <w:lang w:val="en-US"/>
          </w:rPr>
          <w:t>SHORT TITLE OF THE ARTICLE</w:t>
        </w:r>
        <w:r w:rsidR="00122B02" w:rsidRPr="0035790D">
          <w:rPr>
            <w:rFonts w:ascii="Arial" w:hAnsi="Arial" w:cs="Arial"/>
            <w:sz w:val="20"/>
            <w:szCs w:val="20"/>
            <w:lang w:val="en-US"/>
          </w:rPr>
          <w:t xml:space="preserve">                                                                                                                           </w:t>
        </w:r>
        <w:r w:rsidR="005A18E5" w:rsidRPr="00122B02">
          <w:rPr>
            <w:rFonts w:ascii="Arial" w:hAnsi="Arial" w:cs="Arial"/>
            <w:sz w:val="20"/>
            <w:szCs w:val="20"/>
          </w:rPr>
          <w:fldChar w:fldCharType="begin"/>
        </w:r>
        <w:r w:rsidR="005A18E5" w:rsidRPr="0035790D">
          <w:rPr>
            <w:rFonts w:ascii="Arial" w:hAnsi="Arial" w:cs="Arial"/>
            <w:sz w:val="20"/>
            <w:szCs w:val="20"/>
            <w:lang w:val="en-US"/>
          </w:rPr>
          <w:instrText>PAGE   \* MERGEFORMAT</w:instrText>
        </w:r>
        <w:r w:rsidR="005A18E5" w:rsidRPr="00122B02">
          <w:rPr>
            <w:rFonts w:ascii="Arial" w:hAnsi="Arial" w:cs="Arial"/>
            <w:sz w:val="20"/>
            <w:szCs w:val="20"/>
          </w:rPr>
          <w:fldChar w:fldCharType="separate"/>
        </w:r>
        <w:r w:rsidR="00BF1964">
          <w:rPr>
            <w:rFonts w:ascii="Arial" w:hAnsi="Arial" w:cs="Arial"/>
            <w:noProof/>
            <w:sz w:val="20"/>
            <w:szCs w:val="20"/>
            <w:lang w:val="en-US"/>
          </w:rPr>
          <w:t>5</w:t>
        </w:r>
        <w:r w:rsidR="005A18E5" w:rsidRPr="00122B02">
          <w:rPr>
            <w:rFonts w:ascii="Arial" w:hAnsi="Arial" w:cs="Arial"/>
            <w:sz w:val="20"/>
            <w:szCs w:val="20"/>
          </w:rPr>
          <w:fldChar w:fldCharType="end"/>
        </w:r>
      </w:p>
    </w:sdtContent>
  </w:sdt>
  <w:p w14:paraId="0576801B" w14:textId="0CB657DA" w:rsidR="0004301F" w:rsidRPr="0035790D" w:rsidRDefault="0004301F">
    <w:pPr>
      <w:pStyle w:val="Textoindependiente"/>
      <w:spacing w:line="14"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920382"/>
      <w:docPartObj>
        <w:docPartGallery w:val="Page Numbers (Top of Page)"/>
        <w:docPartUnique/>
      </w:docPartObj>
    </w:sdtPr>
    <w:sdtEndPr>
      <w:rPr>
        <w:sz w:val="20"/>
        <w:szCs w:val="20"/>
      </w:rPr>
    </w:sdtEndPr>
    <w:sdtContent>
      <w:p w14:paraId="092737CD" w14:textId="00C4702F" w:rsidR="00924A70" w:rsidRPr="00C018B0" w:rsidRDefault="00C018B0" w:rsidP="00C018B0">
        <w:pPr>
          <w:pStyle w:val="Encabezado"/>
          <w:jc w:val="right"/>
          <w:rPr>
            <w:rFonts w:ascii="Arial" w:hAnsi="Arial" w:cs="Arial"/>
            <w:sz w:val="20"/>
            <w:szCs w:val="20"/>
            <w:lang w:val="en-US"/>
          </w:rPr>
        </w:pPr>
        <w:r w:rsidRPr="0035790D">
          <w:rPr>
            <w:rFonts w:ascii="Arial" w:hAnsi="Arial" w:cs="Arial"/>
            <w:sz w:val="16"/>
            <w:szCs w:val="16"/>
            <w:lang w:val="en-US"/>
          </w:rPr>
          <w:t>SHORT TITLE OF THE ARTICLE</w:t>
        </w:r>
        <w:r w:rsidRPr="0035790D">
          <w:rPr>
            <w:rFonts w:ascii="Arial" w:hAnsi="Arial" w:cs="Arial"/>
            <w:sz w:val="20"/>
            <w:szCs w:val="20"/>
            <w:lang w:val="en-US"/>
          </w:rPr>
          <w:t xml:space="preserve">                                                                                                                           </w:t>
        </w:r>
        <w:r w:rsidRPr="00122B02">
          <w:rPr>
            <w:rFonts w:ascii="Arial" w:hAnsi="Arial" w:cs="Arial"/>
            <w:sz w:val="20"/>
            <w:szCs w:val="20"/>
          </w:rPr>
          <w:fldChar w:fldCharType="begin"/>
        </w:r>
        <w:r w:rsidRPr="0035790D">
          <w:rPr>
            <w:rFonts w:ascii="Arial" w:hAnsi="Arial" w:cs="Arial"/>
            <w:sz w:val="20"/>
            <w:szCs w:val="20"/>
            <w:lang w:val="en-US"/>
          </w:rPr>
          <w:instrText>PAGE   \* MERGEFORMAT</w:instrText>
        </w:r>
        <w:r w:rsidRPr="00122B02">
          <w:rPr>
            <w:rFonts w:ascii="Arial" w:hAnsi="Arial" w:cs="Arial"/>
            <w:sz w:val="20"/>
            <w:szCs w:val="20"/>
          </w:rPr>
          <w:fldChar w:fldCharType="separate"/>
        </w:r>
        <w:r w:rsidR="00BF11D7">
          <w:rPr>
            <w:rFonts w:ascii="Arial" w:hAnsi="Arial" w:cs="Arial"/>
            <w:noProof/>
            <w:sz w:val="20"/>
            <w:szCs w:val="20"/>
            <w:lang w:val="en-US"/>
          </w:rPr>
          <w:t>1</w:t>
        </w:r>
        <w:r w:rsidRPr="00122B0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342"/>
    <w:multiLevelType w:val="hybridMultilevel"/>
    <w:tmpl w:val="D370121A"/>
    <w:lvl w:ilvl="0" w:tplc="FA7625F6">
      <w:start w:val="1"/>
      <w:numFmt w:val="decimal"/>
      <w:lvlText w:val="%1."/>
      <w:lvlJc w:val="left"/>
      <w:pPr>
        <w:ind w:left="1539" w:hanging="255"/>
      </w:pPr>
      <w:rPr>
        <w:rFonts w:ascii="Arial MT" w:eastAsia="Arial MT" w:hAnsi="Arial MT" w:cs="Arial MT" w:hint="default"/>
        <w:spacing w:val="-2"/>
        <w:w w:val="100"/>
        <w:sz w:val="20"/>
        <w:szCs w:val="20"/>
        <w:lang w:val="es-ES" w:eastAsia="en-US" w:bidi="ar-SA"/>
      </w:rPr>
    </w:lvl>
    <w:lvl w:ilvl="1" w:tplc="C992832E">
      <w:numFmt w:val="bullet"/>
      <w:lvlText w:val="•"/>
      <w:lvlJc w:val="left"/>
      <w:pPr>
        <w:ind w:left="2438" w:hanging="255"/>
      </w:pPr>
      <w:rPr>
        <w:rFonts w:hint="default"/>
        <w:lang w:val="es-ES" w:eastAsia="en-US" w:bidi="ar-SA"/>
      </w:rPr>
    </w:lvl>
    <w:lvl w:ilvl="2" w:tplc="F44484D4">
      <w:numFmt w:val="bullet"/>
      <w:lvlText w:val="•"/>
      <w:lvlJc w:val="left"/>
      <w:pPr>
        <w:ind w:left="3336" w:hanging="255"/>
      </w:pPr>
      <w:rPr>
        <w:rFonts w:hint="default"/>
        <w:lang w:val="es-ES" w:eastAsia="en-US" w:bidi="ar-SA"/>
      </w:rPr>
    </w:lvl>
    <w:lvl w:ilvl="3" w:tplc="52FA9730">
      <w:numFmt w:val="bullet"/>
      <w:lvlText w:val="•"/>
      <w:lvlJc w:val="left"/>
      <w:pPr>
        <w:ind w:left="4234" w:hanging="255"/>
      </w:pPr>
      <w:rPr>
        <w:rFonts w:hint="default"/>
        <w:lang w:val="es-ES" w:eastAsia="en-US" w:bidi="ar-SA"/>
      </w:rPr>
    </w:lvl>
    <w:lvl w:ilvl="4" w:tplc="7960E5B4">
      <w:numFmt w:val="bullet"/>
      <w:lvlText w:val="•"/>
      <w:lvlJc w:val="left"/>
      <w:pPr>
        <w:ind w:left="5132" w:hanging="255"/>
      </w:pPr>
      <w:rPr>
        <w:rFonts w:hint="default"/>
        <w:lang w:val="es-ES" w:eastAsia="en-US" w:bidi="ar-SA"/>
      </w:rPr>
    </w:lvl>
    <w:lvl w:ilvl="5" w:tplc="B70A977E">
      <w:numFmt w:val="bullet"/>
      <w:lvlText w:val="•"/>
      <w:lvlJc w:val="left"/>
      <w:pPr>
        <w:ind w:left="6030" w:hanging="255"/>
      </w:pPr>
      <w:rPr>
        <w:rFonts w:hint="default"/>
        <w:lang w:val="es-ES" w:eastAsia="en-US" w:bidi="ar-SA"/>
      </w:rPr>
    </w:lvl>
    <w:lvl w:ilvl="6" w:tplc="2A86CD92">
      <w:numFmt w:val="bullet"/>
      <w:lvlText w:val="•"/>
      <w:lvlJc w:val="left"/>
      <w:pPr>
        <w:ind w:left="6928" w:hanging="255"/>
      </w:pPr>
      <w:rPr>
        <w:rFonts w:hint="default"/>
        <w:lang w:val="es-ES" w:eastAsia="en-US" w:bidi="ar-SA"/>
      </w:rPr>
    </w:lvl>
    <w:lvl w:ilvl="7" w:tplc="DE0E62F6">
      <w:numFmt w:val="bullet"/>
      <w:lvlText w:val="•"/>
      <w:lvlJc w:val="left"/>
      <w:pPr>
        <w:ind w:left="7826" w:hanging="255"/>
      </w:pPr>
      <w:rPr>
        <w:rFonts w:hint="default"/>
        <w:lang w:val="es-ES" w:eastAsia="en-US" w:bidi="ar-SA"/>
      </w:rPr>
    </w:lvl>
    <w:lvl w:ilvl="8" w:tplc="E0A49CE2">
      <w:numFmt w:val="bullet"/>
      <w:lvlText w:val="•"/>
      <w:lvlJc w:val="left"/>
      <w:pPr>
        <w:ind w:left="8724" w:hanging="255"/>
      </w:pPr>
      <w:rPr>
        <w:rFonts w:hint="default"/>
        <w:lang w:val="es-ES" w:eastAsia="en-US" w:bidi="ar-SA"/>
      </w:rPr>
    </w:lvl>
  </w:abstractNum>
  <w:abstractNum w:abstractNumId="1" w15:restartNumberingAfterBreak="0">
    <w:nsid w:val="3A1D3859"/>
    <w:multiLevelType w:val="hybridMultilevel"/>
    <w:tmpl w:val="DD465090"/>
    <w:lvl w:ilvl="0" w:tplc="04090001">
      <w:start w:val="1"/>
      <w:numFmt w:val="bullet"/>
      <w:lvlText w:val=""/>
      <w:lvlJc w:val="left"/>
      <w:pPr>
        <w:ind w:left="720" w:hanging="360"/>
      </w:pPr>
      <w:rPr>
        <w:rFonts w:ascii="Symbol" w:hAnsi="Symbol" w:hint="default"/>
      </w:rPr>
    </w:lvl>
    <w:lvl w:ilvl="1" w:tplc="15A268C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562176">
    <w:abstractNumId w:val="0"/>
  </w:num>
  <w:num w:numId="2" w16cid:durableId="176988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F"/>
    <w:rsid w:val="00040FFB"/>
    <w:rsid w:val="0004301F"/>
    <w:rsid w:val="00122B02"/>
    <w:rsid w:val="00172588"/>
    <w:rsid w:val="002449CF"/>
    <w:rsid w:val="003130C4"/>
    <w:rsid w:val="0035790D"/>
    <w:rsid w:val="00406CB1"/>
    <w:rsid w:val="004175B5"/>
    <w:rsid w:val="004421D3"/>
    <w:rsid w:val="005328C9"/>
    <w:rsid w:val="005531C6"/>
    <w:rsid w:val="00595410"/>
    <w:rsid w:val="005A18E5"/>
    <w:rsid w:val="00697C51"/>
    <w:rsid w:val="006B7440"/>
    <w:rsid w:val="006C37D6"/>
    <w:rsid w:val="006F3AC0"/>
    <w:rsid w:val="0070548C"/>
    <w:rsid w:val="00722DDB"/>
    <w:rsid w:val="00724337"/>
    <w:rsid w:val="008446AE"/>
    <w:rsid w:val="008A0682"/>
    <w:rsid w:val="008E22DD"/>
    <w:rsid w:val="008F0DA1"/>
    <w:rsid w:val="00916741"/>
    <w:rsid w:val="009201AA"/>
    <w:rsid w:val="00924A70"/>
    <w:rsid w:val="00937711"/>
    <w:rsid w:val="009D4ADD"/>
    <w:rsid w:val="00A241C1"/>
    <w:rsid w:val="00AB1590"/>
    <w:rsid w:val="00AE22BA"/>
    <w:rsid w:val="00BF11D7"/>
    <w:rsid w:val="00BF1964"/>
    <w:rsid w:val="00C018B0"/>
    <w:rsid w:val="00C116DA"/>
    <w:rsid w:val="00C4584C"/>
    <w:rsid w:val="00C858DF"/>
    <w:rsid w:val="00C92EBE"/>
    <w:rsid w:val="00CD28BE"/>
    <w:rsid w:val="00D26323"/>
    <w:rsid w:val="00D75289"/>
    <w:rsid w:val="00D909F7"/>
    <w:rsid w:val="00E00890"/>
    <w:rsid w:val="00E11148"/>
    <w:rsid w:val="00E44C40"/>
    <w:rsid w:val="00E47F6A"/>
    <w:rsid w:val="00E557E6"/>
    <w:rsid w:val="00E93313"/>
    <w:rsid w:val="00ED0963"/>
    <w:rsid w:val="00F26C56"/>
    <w:rsid w:val="00FC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9A52"/>
  <w15:docId w15:val="{05C798FE-DC0D-4ADD-8D98-162EDFCE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72"/>
      <w:outlineLvl w:val="0"/>
    </w:pPr>
    <w:rPr>
      <w:rFonts w:ascii="Arial" w:eastAsia="Arial" w:hAnsi="Arial" w:cs="Arial"/>
      <w:b/>
      <w:bCs/>
      <w:sz w:val="24"/>
      <w:szCs w:val="24"/>
    </w:rPr>
  </w:style>
  <w:style w:type="paragraph" w:styleId="Ttulo2">
    <w:name w:val="heading 2"/>
    <w:basedOn w:val="Normal"/>
    <w:uiPriority w:val="9"/>
    <w:unhideWhenUsed/>
    <w:qFormat/>
    <w:pPr>
      <w:ind w:left="522"/>
      <w:outlineLvl w:val="1"/>
    </w:pPr>
    <w:rPr>
      <w:rFonts w:ascii="Arial" w:eastAsia="Arial" w:hAnsi="Arial" w:cs="Arial"/>
      <w:b/>
      <w:bCs/>
    </w:rPr>
  </w:style>
  <w:style w:type="paragraph" w:styleId="Ttulo3">
    <w:name w:val="heading 3"/>
    <w:basedOn w:val="Normal"/>
    <w:uiPriority w:val="9"/>
    <w:unhideWhenUsed/>
    <w:qFormat/>
    <w:pPr>
      <w:ind w:left="672"/>
      <w:outlineLvl w:val="2"/>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1"/>
    </w:pPr>
    <w:rPr>
      <w:rFonts w:ascii="Calibri" w:eastAsia="Calibri" w:hAnsi="Calibri" w:cs="Calibri"/>
    </w:rPr>
  </w:style>
  <w:style w:type="paragraph" w:styleId="Encabezado">
    <w:name w:val="header"/>
    <w:basedOn w:val="Normal"/>
    <w:link w:val="EncabezadoCar"/>
    <w:uiPriority w:val="99"/>
    <w:unhideWhenUsed/>
    <w:rsid w:val="00D75289"/>
    <w:pPr>
      <w:tabs>
        <w:tab w:val="center" w:pos="4680"/>
        <w:tab w:val="right" w:pos="9360"/>
      </w:tabs>
    </w:pPr>
  </w:style>
  <w:style w:type="character" w:customStyle="1" w:styleId="EncabezadoCar">
    <w:name w:val="Encabezado Car"/>
    <w:basedOn w:val="Fuentedeprrafopredeter"/>
    <w:link w:val="Encabezado"/>
    <w:uiPriority w:val="99"/>
    <w:rsid w:val="00D75289"/>
    <w:rPr>
      <w:rFonts w:ascii="Arial MT" w:eastAsia="Arial MT" w:hAnsi="Arial MT" w:cs="Arial MT"/>
      <w:lang w:val="es-ES"/>
    </w:rPr>
  </w:style>
  <w:style w:type="paragraph" w:styleId="Piedepgina">
    <w:name w:val="footer"/>
    <w:basedOn w:val="Normal"/>
    <w:link w:val="PiedepginaCar"/>
    <w:uiPriority w:val="99"/>
    <w:unhideWhenUsed/>
    <w:rsid w:val="00D75289"/>
    <w:pPr>
      <w:tabs>
        <w:tab w:val="center" w:pos="4680"/>
        <w:tab w:val="right" w:pos="9360"/>
      </w:tabs>
    </w:pPr>
  </w:style>
  <w:style w:type="character" w:customStyle="1" w:styleId="PiedepginaCar">
    <w:name w:val="Pie de página Car"/>
    <w:basedOn w:val="Fuentedeprrafopredeter"/>
    <w:link w:val="Piedepgina"/>
    <w:uiPriority w:val="99"/>
    <w:rsid w:val="00D75289"/>
    <w:rPr>
      <w:rFonts w:ascii="Arial MT" w:eastAsia="Arial MT" w:hAnsi="Arial MT" w:cs="Arial MT"/>
      <w:lang w:val="es-ES"/>
    </w:rPr>
  </w:style>
  <w:style w:type="table" w:styleId="Tablaconcuadrcula">
    <w:name w:val="Table Grid"/>
    <w:basedOn w:val="Tablanormal"/>
    <w:uiPriority w:val="39"/>
    <w:rsid w:val="008E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57E6"/>
    <w:rPr>
      <w:color w:val="0000FF" w:themeColor="hyperlink"/>
      <w:u w:val="single"/>
    </w:rPr>
  </w:style>
  <w:style w:type="character" w:customStyle="1" w:styleId="Mencinsinresolver1">
    <w:name w:val="Mención sin resolver1"/>
    <w:basedOn w:val="Fuentedeprrafopredeter"/>
    <w:uiPriority w:val="99"/>
    <w:semiHidden/>
    <w:unhideWhenUsed/>
    <w:rsid w:val="00E557E6"/>
    <w:rPr>
      <w:color w:val="605E5C"/>
      <w:shd w:val="clear" w:color="auto" w:fill="E1DFDD"/>
    </w:rPr>
  </w:style>
  <w:style w:type="table" w:customStyle="1" w:styleId="TableNormal1">
    <w:name w:val="Table Normal1"/>
    <w:uiPriority w:val="2"/>
    <w:semiHidden/>
    <w:unhideWhenUsed/>
    <w:qFormat/>
    <w:rsid w:val="00595410"/>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E11148"/>
    <w:rPr>
      <w:color w:val="800080" w:themeColor="followedHyperlink"/>
      <w:u w:val="single"/>
    </w:rPr>
  </w:style>
  <w:style w:type="character" w:styleId="Mencinsinresolver">
    <w:name w:val="Unresolved Mention"/>
    <w:basedOn w:val="Fuentedeprrafopredeter"/>
    <w:uiPriority w:val="99"/>
    <w:semiHidden/>
    <w:unhideWhenUsed/>
    <w:rsid w:val="0092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yperlink" Target="https://www.newyorker.com/magazine/2019/09/16/superfans-a-love-story" TargetMode="External"/><Relationship Id="rId18" Type="http://schemas.openxmlformats.org/officeDocument/2006/relationships/hyperlink" Target="https://www.nytimes.com/2019/03/22/health/memory-forgetting-psychology.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bit.ly/2WSEjp3" TargetMode="External"/><Relationship Id="rId7" Type="http://schemas.openxmlformats.org/officeDocument/2006/relationships/hyperlink" Target="http://vocabularies.unesco.org/browser/thesaurus/en/" TargetMode="External"/><Relationship Id="rId12" Type="http://schemas.openxmlformats.org/officeDocument/2006/relationships/hyperlink" Target="https://doi.org/10.1126/science.aay3550" TargetMode="External"/><Relationship Id="rId17" Type="http://schemas.openxmlformats.org/officeDocument/2006/relationships/hyperlink" Target="https://bit.ly/3JhNyI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3916/C43-2014-a1" TargetMode="External"/><Relationship Id="rId20" Type="http://schemas.openxmlformats.org/officeDocument/2006/relationships/hyperlink" Target="https://bit.ly/3D74Gw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inde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29019/eyn.v10i2.62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astyle.apa.org/style-grammar-guidelines/index" TargetMode="External"/><Relationship Id="rId19" Type="http://schemas.openxmlformats.org/officeDocument/2006/relationships/hyperlink" Target="https://bit.ly/43MzLl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oi.org/10.29019/eyn.v13i2.1084" TargetMode="External"/><Relationship Id="rId22" Type="http://schemas.openxmlformats.org/officeDocument/2006/relationships/hyperlink" Target="https://url.org/resumen.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2541</Words>
  <Characters>14488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HP</dc:creator>
  <cp:lastModifiedBy>Alex Sánchez Rodríguez</cp:lastModifiedBy>
  <cp:revision>12</cp:revision>
  <dcterms:created xsi:type="dcterms:W3CDTF">2021-09-08T15:47:00Z</dcterms:created>
  <dcterms:modified xsi:type="dcterms:W3CDTF">2023-07-11T04:07:00Z</dcterms:modified>
</cp:coreProperties>
</file>